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F72" w:rsidRPr="005E7FDA" w:rsidRDefault="00191F72" w:rsidP="00191F72">
      <w:pPr>
        <w:widowControl w:val="0"/>
        <w:autoSpaceDE w:val="0"/>
        <w:autoSpaceDN w:val="0"/>
        <w:spacing w:after="0" w:line="240" w:lineRule="auto"/>
        <w:ind w:left="368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91F72" w:rsidRPr="00AA3455" w:rsidRDefault="00191F72" w:rsidP="00982428">
      <w:pPr>
        <w:widowControl w:val="0"/>
        <w:autoSpaceDE w:val="0"/>
        <w:autoSpaceDN w:val="0"/>
        <w:spacing w:after="0" w:line="240" w:lineRule="auto"/>
        <w:ind w:left="3686"/>
        <w:jc w:val="right"/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</w:pPr>
      <w:r w:rsidRPr="00AA3455"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  <w:t xml:space="preserve">Приложение № </w:t>
      </w:r>
      <w:r w:rsidR="00982428" w:rsidRPr="00AA3455"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  <w:t>2</w:t>
      </w:r>
    </w:p>
    <w:p w:rsidR="00191F72" w:rsidRPr="00AA3455" w:rsidRDefault="00191F72" w:rsidP="00982428">
      <w:pPr>
        <w:widowControl w:val="0"/>
        <w:autoSpaceDE w:val="0"/>
        <w:autoSpaceDN w:val="0"/>
        <w:spacing w:after="0" w:line="240" w:lineRule="auto"/>
        <w:ind w:left="3686"/>
        <w:jc w:val="right"/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</w:pPr>
      <w:r w:rsidRPr="00AA3455"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  <w:t xml:space="preserve">к </w:t>
      </w:r>
      <w:r w:rsidR="00E466DE"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  <w:t>дополнительному с</w:t>
      </w:r>
      <w:r w:rsidRPr="00AA3455"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  <w:t xml:space="preserve">оглашению от </w:t>
      </w:r>
      <w:r w:rsidR="00E466DE"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  <w:t>20</w:t>
      </w:r>
      <w:r w:rsidR="00C755AF" w:rsidRPr="00AA3455"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  <w:t>.0</w:t>
      </w:r>
      <w:r w:rsidR="00E466DE"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  <w:t>3</w:t>
      </w:r>
      <w:r w:rsidR="00C755AF" w:rsidRPr="00AA3455"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  <w:t>.202</w:t>
      </w:r>
      <w:r w:rsidR="008D0D75" w:rsidRPr="00AA3455"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  <w:t>5</w:t>
      </w:r>
      <w:r w:rsidR="00C755AF" w:rsidRPr="00AA3455"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  <w:t xml:space="preserve"> №</w:t>
      </w:r>
      <w:r w:rsidR="00982428" w:rsidRPr="00AA3455"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  <w:t xml:space="preserve"> </w:t>
      </w:r>
      <w:r w:rsidR="00E466DE"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  <w:t>1</w:t>
      </w:r>
    </w:p>
    <w:p w:rsidR="00191F72" w:rsidRPr="00AA3455" w:rsidRDefault="00191F72" w:rsidP="00191F72">
      <w:pPr>
        <w:widowControl w:val="0"/>
        <w:autoSpaceDE w:val="0"/>
        <w:autoSpaceDN w:val="0"/>
        <w:spacing w:after="0" w:line="240" w:lineRule="auto"/>
        <w:ind w:left="3686"/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</w:pPr>
    </w:p>
    <w:p w:rsidR="00191F72" w:rsidRPr="00AA3455" w:rsidRDefault="00191F72" w:rsidP="00191F72">
      <w:pPr>
        <w:widowControl w:val="0"/>
        <w:autoSpaceDE w:val="0"/>
        <w:autoSpaceDN w:val="0"/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</w:pPr>
    </w:p>
    <w:p w:rsidR="00191F72" w:rsidRPr="00AA3455" w:rsidRDefault="00191F72" w:rsidP="00191F7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</w:pPr>
      <w:bookmarkStart w:id="0" w:name="P587"/>
      <w:bookmarkEnd w:id="0"/>
    </w:p>
    <w:p w:rsidR="00191F72" w:rsidRPr="00AA3455" w:rsidRDefault="00191F72" w:rsidP="00191F7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</w:pPr>
    </w:p>
    <w:p w:rsidR="00191F72" w:rsidRPr="00E466DE" w:rsidRDefault="00191F72" w:rsidP="00191F7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F2F2F2" w:themeColor="background1" w:themeShade="F2"/>
          <w:sz w:val="26"/>
          <w:szCs w:val="26"/>
          <w:lang w:eastAsia="ru-RU"/>
        </w:rPr>
      </w:pPr>
      <w:r w:rsidRPr="00E466DE">
        <w:rPr>
          <w:rFonts w:ascii="Times New Roman" w:eastAsia="Times New Roman" w:hAnsi="Times New Roman" w:cs="Times New Roman"/>
          <w:color w:val="F2F2F2" w:themeColor="background1" w:themeShade="F2"/>
          <w:sz w:val="26"/>
          <w:szCs w:val="26"/>
          <w:lang w:eastAsia="ru-RU"/>
        </w:rPr>
        <w:t>График перечисления Субсидии</w:t>
      </w:r>
    </w:p>
    <w:p w:rsidR="00191F72" w:rsidRPr="0033275C" w:rsidRDefault="00191F72" w:rsidP="00191F7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D9D9D9" w:themeColor="background1" w:themeShade="D9"/>
          <w:sz w:val="26"/>
          <w:szCs w:val="26"/>
          <w:lang w:eastAsia="ru-RU"/>
        </w:rPr>
      </w:pPr>
      <w:r w:rsidRPr="0033275C">
        <w:rPr>
          <w:rFonts w:ascii="Times New Roman" w:eastAsia="Times New Roman" w:hAnsi="Times New Roman" w:cs="Times New Roman"/>
          <w:color w:val="D9D9D9" w:themeColor="background1" w:themeShade="D9"/>
          <w:sz w:val="26"/>
          <w:szCs w:val="26"/>
          <w:lang w:eastAsia="ru-RU"/>
        </w:rPr>
        <w:t>(</w:t>
      </w:r>
      <w:r w:rsidRPr="00E466DE">
        <w:rPr>
          <w:rFonts w:ascii="Times New Roman" w:eastAsia="Times New Roman" w:hAnsi="Times New Roman" w:cs="Times New Roman"/>
          <w:i/>
          <w:color w:val="7030A0"/>
          <w:sz w:val="26"/>
          <w:szCs w:val="26"/>
          <w:lang w:eastAsia="ru-RU"/>
        </w:rPr>
        <w:t>Изменения в график перечисления Субсидии</w:t>
      </w:r>
      <w:r w:rsidRPr="0033275C">
        <w:rPr>
          <w:rFonts w:ascii="Times New Roman" w:eastAsia="Times New Roman" w:hAnsi="Times New Roman" w:cs="Times New Roman"/>
          <w:color w:val="D9D9D9" w:themeColor="background1" w:themeShade="D9"/>
          <w:sz w:val="26"/>
          <w:szCs w:val="26"/>
          <w:lang w:eastAsia="ru-RU"/>
        </w:rPr>
        <w:t>)</w:t>
      </w:r>
    </w:p>
    <w:p w:rsidR="00191F72" w:rsidRPr="00AA3455" w:rsidRDefault="00191F72" w:rsidP="00191F7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75"/>
        <w:gridCol w:w="144"/>
        <w:gridCol w:w="2804"/>
        <w:gridCol w:w="256"/>
        <w:gridCol w:w="1615"/>
        <w:gridCol w:w="1362"/>
      </w:tblGrid>
      <w:tr w:rsidR="00AA3455" w:rsidRPr="00AA3455" w:rsidTr="00191F72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191F72" w:rsidRPr="00AA3455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191F72" w:rsidRPr="00AA3455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</w:p>
        </w:tc>
        <w:tc>
          <w:tcPr>
            <w:tcW w:w="2804" w:type="dxa"/>
            <w:tcBorders>
              <w:top w:val="nil"/>
              <w:left w:val="nil"/>
              <w:bottom w:val="nil"/>
              <w:right w:val="nil"/>
            </w:tcBorders>
          </w:tcPr>
          <w:p w:rsidR="00191F72" w:rsidRPr="00AA3455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</w:tcPr>
          <w:p w:rsidR="00191F72" w:rsidRPr="00AA3455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91F72" w:rsidRPr="00AA3455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F72" w:rsidRPr="00AA3455" w:rsidRDefault="00191F72" w:rsidP="00191F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  <w:t>КОДЫ</w:t>
            </w:r>
          </w:p>
        </w:tc>
      </w:tr>
      <w:tr w:rsidR="00AA3455" w:rsidRPr="00AA3455" w:rsidTr="0080639C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1F72" w:rsidRPr="00AA3455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  <w:t>Наименование Учреждения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191F72" w:rsidRPr="00AA3455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</w:p>
        </w:tc>
        <w:tc>
          <w:tcPr>
            <w:tcW w:w="28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91F72" w:rsidRPr="00AA3455" w:rsidRDefault="00517518" w:rsidP="00ED7A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7030A0"/>
                <w:sz w:val="26"/>
                <w:szCs w:val="26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i/>
                <w:color w:val="7030A0"/>
                <w:sz w:val="26"/>
                <w:szCs w:val="26"/>
                <w:lang w:eastAsia="ru-RU"/>
              </w:rPr>
              <w:t xml:space="preserve">МБОУ НШ </w:t>
            </w:r>
            <w:proofErr w:type="spellStart"/>
            <w:r w:rsidRPr="00AA3455">
              <w:rPr>
                <w:rFonts w:ascii="Times New Roman" w:eastAsia="Times New Roman" w:hAnsi="Times New Roman" w:cs="Times New Roman"/>
                <w:i/>
                <w:color w:val="7030A0"/>
                <w:sz w:val="26"/>
                <w:szCs w:val="26"/>
                <w:lang w:eastAsia="ru-RU"/>
              </w:rPr>
              <w:t>с.</w:t>
            </w:r>
            <w:r w:rsidR="00ED7A6C" w:rsidRPr="00AA3455">
              <w:rPr>
                <w:rFonts w:ascii="Times New Roman" w:eastAsia="Times New Roman" w:hAnsi="Times New Roman" w:cs="Times New Roman"/>
                <w:i/>
                <w:color w:val="7030A0"/>
                <w:sz w:val="26"/>
                <w:szCs w:val="26"/>
                <w:lang w:eastAsia="ru-RU"/>
              </w:rPr>
              <w:t>Биллингс</w:t>
            </w:r>
            <w:proofErr w:type="spellEnd"/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</w:tcPr>
          <w:p w:rsidR="00191F72" w:rsidRPr="00AA3455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91F72" w:rsidRPr="00AA3455" w:rsidRDefault="00191F72" w:rsidP="00191F72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  <w:t>по Сводному реестру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F72" w:rsidRPr="00AA3455" w:rsidRDefault="000D7A29" w:rsidP="00ED7A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  <w:t>773Э480</w:t>
            </w:r>
            <w:r w:rsidR="00ED7A6C" w:rsidRPr="00AA3455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  <w:t>1</w:t>
            </w:r>
          </w:p>
        </w:tc>
      </w:tr>
      <w:tr w:rsidR="00AA3455" w:rsidRPr="00AA3455" w:rsidTr="0080639C">
        <w:trPr>
          <w:trHeight w:val="674"/>
        </w:trPr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1F72" w:rsidRPr="00AA3455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  <w:t>Наименование Учредителя</w:t>
            </w:r>
          </w:p>
          <w:p w:rsidR="00F5420B" w:rsidRPr="00AA3455" w:rsidRDefault="00F5420B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  <w:t>(Уполномоченного органа)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191F72" w:rsidRPr="00AA3455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</w:p>
        </w:tc>
        <w:tc>
          <w:tcPr>
            <w:tcW w:w="28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91F72" w:rsidRPr="00AA3455" w:rsidRDefault="00517518" w:rsidP="003E43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7030A0"/>
                <w:sz w:val="26"/>
                <w:szCs w:val="26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i/>
                <w:color w:val="7030A0"/>
                <w:sz w:val="26"/>
                <w:szCs w:val="26"/>
                <w:lang w:eastAsia="ru-RU"/>
              </w:rPr>
              <w:t xml:space="preserve">Управление социальной политики 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</w:tcPr>
          <w:p w:rsidR="00191F72" w:rsidRPr="00AA3455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91F72" w:rsidRPr="00AA3455" w:rsidRDefault="00191F72" w:rsidP="00191F72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  <w:t>по Сводному реестру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F72" w:rsidRPr="00AA3455" w:rsidRDefault="000D7A29" w:rsidP="008063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  <w:t>773D0010</w:t>
            </w:r>
          </w:p>
        </w:tc>
      </w:tr>
    </w:tbl>
    <w:p w:rsidR="00191F72" w:rsidRPr="00AA3455" w:rsidRDefault="00191F72" w:rsidP="00191F7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  <w:sectPr w:rsidR="00191F72" w:rsidRPr="00AA3455" w:rsidSect="00D71F5F">
          <w:pgSz w:w="11905" w:h="16838"/>
          <w:pgMar w:top="851" w:right="851" w:bottom="1134" w:left="1418" w:header="0" w:footer="0" w:gutter="0"/>
          <w:cols w:space="720"/>
        </w:sectPr>
      </w:pPr>
    </w:p>
    <w:p w:rsidR="00191F72" w:rsidRPr="00AA3455" w:rsidRDefault="00191F72" w:rsidP="00191F7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  <w:sectPr w:rsidR="00191F72" w:rsidRPr="00AA3455" w:rsidSect="006D78B4">
          <w:type w:val="continuous"/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75"/>
        <w:gridCol w:w="144"/>
        <w:gridCol w:w="2804"/>
        <w:gridCol w:w="256"/>
        <w:gridCol w:w="1276"/>
        <w:gridCol w:w="1416"/>
      </w:tblGrid>
      <w:tr w:rsidR="00AA3455" w:rsidRPr="00AA3455" w:rsidTr="001932E9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1F72" w:rsidRPr="00AA3455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  <w:lastRenderedPageBreak/>
              <w:t>Наименование федерального (регионального) проекта</w:t>
            </w:r>
            <w:r w:rsidRPr="00AA3455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vertAlign w:val="superscript"/>
                <w:lang w:eastAsia="ru-RU"/>
              </w:rPr>
              <w:footnoteReference w:id="1"/>
            </w:r>
            <w:r w:rsidRPr="00AA3455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191F72" w:rsidRPr="00AA3455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</w:p>
        </w:tc>
        <w:tc>
          <w:tcPr>
            <w:tcW w:w="2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91F72" w:rsidRPr="00AA3455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</w:tcPr>
          <w:p w:rsidR="00191F72" w:rsidRPr="00AA3455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91F72" w:rsidRPr="00AA3455" w:rsidRDefault="00191F72" w:rsidP="00191F72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  <w:t xml:space="preserve">по БК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F72" w:rsidRPr="00AA3455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</w:p>
        </w:tc>
      </w:tr>
      <w:tr w:rsidR="00AA3455" w:rsidRPr="00AA3455" w:rsidTr="001932E9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191F72" w:rsidRPr="00AA3455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  <w:t>Вид документа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191F72" w:rsidRPr="00AA3455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</w:p>
        </w:tc>
        <w:tc>
          <w:tcPr>
            <w:tcW w:w="28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91F72" w:rsidRPr="00AA3455" w:rsidRDefault="00E466DE" w:rsidP="00E466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7030A0"/>
                <w:sz w:val="26"/>
                <w:szCs w:val="26"/>
                <w:lang w:eastAsia="ru-RU"/>
              </w:rPr>
            </w:pPr>
            <w:r w:rsidRPr="00E466DE">
              <w:rPr>
                <w:rFonts w:ascii="Times New Roman" w:eastAsia="Times New Roman" w:hAnsi="Times New Roman" w:cs="Times New Roman"/>
                <w:i/>
                <w:color w:val="7030A0"/>
                <w:sz w:val="26"/>
                <w:szCs w:val="26"/>
                <w:lang w:eastAsia="ru-RU"/>
              </w:rPr>
              <w:t>уточн</w:t>
            </w:r>
            <w:r>
              <w:rPr>
                <w:rFonts w:ascii="Times New Roman" w:eastAsia="Times New Roman" w:hAnsi="Times New Roman" w:cs="Times New Roman"/>
                <w:i/>
                <w:color w:val="7030A0"/>
                <w:sz w:val="26"/>
                <w:szCs w:val="26"/>
                <w:lang w:eastAsia="ru-RU"/>
              </w:rPr>
              <w:t>ё</w:t>
            </w:r>
            <w:r w:rsidRPr="00E466DE">
              <w:rPr>
                <w:rFonts w:ascii="Times New Roman" w:eastAsia="Times New Roman" w:hAnsi="Times New Roman" w:cs="Times New Roman"/>
                <w:i/>
                <w:color w:val="7030A0"/>
                <w:sz w:val="26"/>
                <w:szCs w:val="26"/>
                <w:lang w:eastAsia="ru-RU"/>
              </w:rPr>
              <w:t>нный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</w:tcPr>
          <w:p w:rsidR="00191F72" w:rsidRPr="00AA3455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91F72" w:rsidRPr="00AA3455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F72" w:rsidRPr="00AA3455" w:rsidRDefault="00E466DE" w:rsidP="000D7A2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  <w:t>1</w:t>
            </w:r>
          </w:p>
        </w:tc>
      </w:tr>
      <w:tr w:rsidR="00AA3455" w:rsidRPr="00AA3455" w:rsidTr="00191F72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191F72" w:rsidRPr="00AA3455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191F72" w:rsidRPr="00AA3455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</w:p>
        </w:tc>
        <w:tc>
          <w:tcPr>
            <w:tcW w:w="28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1F72" w:rsidRPr="00AA3455" w:rsidRDefault="00191F72" w:rsidP="00191F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  <w:t>(первичный - "0", уточненный - "1", "2", "3", "...")</w:t>
            </w:r>
            <w:r w:rsidRPr="00AA3455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vertAlign w:val="superscript"/>
                <w:lang w:eastAsia="ru-RU"/>
              </w:rPr>
              <w:footnoteReference w:id="2"/>
            </w:r>
            <w:r w:rsidRPr="00AA3455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</w:tcPr>
          <w:p w:rsidR="00191F72" w:rsidRPr="00AA3455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91F72" w:rsidRPr="00AA3455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F72" w:rsidRPr="00AA3455" w:rsidRDefault="00191F72" w:rsidP="00191F72">
            <w:pPr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</w:tr>
      <w:tr w:rsidR="005E7FDA" w:rsidRPr="00AA3455" w:rsidTr="00191F72">
        <w:tc>
          <w:tcPr>
            <w:tcW w:w="61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91F72" w:rsidRPr="00AA3455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  <w:t xml:space="preserve">Единица измерения: </w:t>
            </w:r>
            <w:proofErr w:type="spellStart"/>
            <w:r w:rsidRPr="00AA3455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  <w:t>руб</w:t>
            </w:r>
            <w:proofErr w:type="spellEnd"/>
            <w:r w:rsidRPr="00AA3455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  <w:t xml:space="preserve"> (с точностью до второго знака после запятой)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</w:tcPr>
          <w:p w:rsidR="00191F72" w:rsidRPr="00AA3455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91F72" w:rsidRPr="00AA3455" w:rsidRDefault="00191F72" w:rsidP="00191F72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  <w:t>по ОКЕИ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1F72" w:rsidRPr="00AA3455" w:rsidRDefault="00C970A1" w:rsidP="00191F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  <w:hyperlink r:id="rId6" w:history="1">
              <w:r w:rsidR="00191F72" w:rsidRPr="00AA3455">
                <w:rPr>
                  <w:rFonts w:ascii="Times New Roman" w:eastAsia="Times New Roman" w:hAnsi="Times New Roman" w:cs="Times New Roman"/>
                  <w:color w:val="7030A0"/>
                  <w:sz w:val="26"/>
                  <w:szCs w:val="26"/>
                  <w:lang w:eastAsia="ru-RU"/>
                </w:rPr>
                <w:t>383</w:t>
              </w:r>
            </w:hyperlink>
          </w:p>
        </w:tc>
      </w:tr>
    </w:tbl>
    <w:p w:rsidR="00191F72" w:rsidRPr="00AA3455" w:rsidRDefault="00191F72" w:rsidP="00191F7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</w:pPr>
    </w:p>
    <w:p w:rsidR="00191F72" w:rsidRPr="00AA3455" w:rsidRDefault="00191F72" w:rsidP="00191F72">
      <w:pPr>
        <w:rPr>
          <w:rFonts w:ascii="Times New Roman" w:hAnsi="Times New Roman" w:cs="Times New Roman"/>
          <w:color w:val="7030A0"/>
          <w:sz w:val="26"/>
          <w:szCs w:val="26"/>
        </w:rPr>
        <w:sectPr w:rsidR="00191F72" w:rsidRPr="00AA3455" w:rsidSect="006D78B4">
          <w:footnotePr>
            <w:numRestart w:val="eachPage"/>
          </w:footnotePr>
          <w:type w:val="continuous"/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15735" w:type="dxa"/>
        <w:tblInd w:w="-572" w:type="dxa"/>
        <w:tblBorders>
          <w:top w:val="single" w:sz="4" w:space="0" w:color="auto"/>
          <w:left w:val="nil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11"/>
        <w:gridCol w:w="992"/>
        <w:gridCol w:w="851"/>
        <w:gridCol w:w="1276"/>
        <w:gridCol w:w="1842"/>
        <w:gridCol w:w="1276"/>
        <w:gridCol w:w="1134"/>
        <w:gridCol w:w="1134"/>
        <w:gridCol w:w="1985"/>
        <w:gridCol w:w="1634"/>
      </w:tblGrid>
      <w:tr w:rsidR="00AA3455" w:rsidRPr="00AA3455" w:rsidTr="00CF4B51">
        <w:tc>
          <w:tcPr>
            <w:tcW w:w="3611" w:type="dxa"/>
            <w:vMerge w:val="restart"/>
            <w:tcBorders>
              <w:left w:val="single" w:sz="4" w:space="0" w:color="auto"/>
              <w:bottom w:val="single" w:sz="4" w:space="0" w:color="auto"/>
            </w:tcBorders>
          </w:tcPr>
          <w:p w:rsidR="00AD46C7" w:rsidRPr="00AA3455" w:rsidRDefault="00AD46C7" w:rsidP="00CF4B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lastRenderedPageBreak/>
              <w:t xml:space="preserve">Наименование направления расходов 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Код строки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 xml:space="preserve">Код по бюджетной классификации </w:t>
            </w:r>
          </w:p>
        </w:tc>
        <w:tc>
          <w:tcPr>
            <w:tcW w:w="1134" w:type="dxa"/>
            <w:vMerge w:val="restart"/>
          </w:tcPr>
          <w:p w:rsidR="00AD46C7" w:rsidRPr="00AA3455" w:rsidRDefault="00AD46C7" w:rsidP="00CF4B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Код Субсидии</w:t>
            </w:r>
          </w:p>
        </w:tc>
        <w:tc>
          <w:tcPr>
            <w:tcW w:w="1985" w:type="dxa"/>
            <w:vMerge w:val="restart"/>
          </w:tcPr>
          <w:p w:rsidR="00AD46C7" w:rsidRPr="00AA3455" w:rsidRDefault="00AD46C7" w:rsidP="00CF4B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Сроки перечисления Субсидии</w:t>
            </w:r>
          </w:p>
        </w:tc>
        <w:tc>
          <w:tcPr>
            <w:tcW w:w="1634" w:type="dxa"/>
            <w:vMerge w:val="restart"/>
            <w:tcBorders>
              <w:bottom w:val="single" w:sz="4" w:space="0" w:color="auto"/>
              <w:right w:val="single" w:sz="4" w:space="0" w:color="auto"/>
            </w:tcBorders>
          </w:tcPr>
          <w:p w:rsidR="00AD46C7" w:rsidRPr="00AA3455" w:rsidRDefault="00AD46C7" w:rsidP="00CF4B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Сумма, подлежащая перечислению, рублей</w:t>
            </w:r>
          </w:p>
        </w:tc>
      </w:tr>
      <w:tr w:rsidR="00AA3455" w:rsidRPr="00AA3455" w:rsidTr="00CF4B51">
        <w:tblPrEx>
          <w:tblBorders>
            <w:left w:val="single" w:sz="4" w:space="0" w:color="auto"/>
          </w:tblBorders>
        </w:tblPrEx>
        <w:tc>
          <w:tcPr>
            <w:tcW w:w="361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глава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раздела, подраздела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целевой статьи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вида расходов</w:t>
            </w:r>
          </w:p>
        </w:tc>
        <w:tc>
          <w:tcPr>
            <w:tcW w:w="1134" w:type="dxa"/>
            <w:vMerge/>
          </w:tcPr>
          <w:p w:rsidR="00AD46C7" w:rsidRPr="00AA3455" w:rsidRDefault="00AD46C7" w:rsidP="00CF4B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</w:p>
        </w:tc>
        <w:tc>
          <w:tcPr>
            <w:tcW w:w="1985" w:type="dxa"/>
            <w:vMerge/>
          </w:tcPr>
          <w:p w:rsidR="00AD46C7" w:rsidRPr="00AA3455" w:rsidRDefault="00AD46C7" w:rsidP="00CF4B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</w:p>
        </w:tc>
        <w:tc>
          <w:tcPr>
            <w:tcW w:w="16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</w:p>
        </w:tc>
      </w:tr>
      <w:tr w:rsidR="00AA3455" w:rsidRPr="00AA3455" w:rsidTr="00CF4B51">
        <w:tblPrEx>
          <w:tblBorders>
            <w:left w:val="single" w:sz="4" w:space="0" w:color="auto"/>
          </w:tblBorders>
        </w:tblPrEx>
        <w:trPr>
          <w:trHeight w:val="725"/>
        </w:trPr>
        <w:tc>
          <w:tcPr>
            <w:tcW w:w="361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программной (непрограммной) статьи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направления расходов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6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</w:p>
        </w:tc>
      </w:tr>
      <w:tr w:rsidR="00AA3455" w:rsidRPr="00AA3455" w:rsidTr="00CF4B51">
        <w:tc>
          <w:tcPr>
            <w:tcW w:w="3611" w:type="dxa"/>
            <w:tcBorders>
              <w:left w:val="single" w:sz="4" w:space="0" w:color="auto"/>
              <w:bottom w:val="single" w:sz="4" w:space="0" w:color="auto"/>
            </w:tcBorders>
          </w:tcPr>
          <w:p w:rsidR="00AD46C7" w:rsidRPr="00AA3455" w:rsidRDefault="00AD46C7" w:rsidP="00CF4B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2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4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7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8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9</w:t>
            </w:r>
          </w:p>
        </w:tc>
        <w:tc>
          <w:tcPr>
            <w:tcW w:w="1634" w:type="dxa"/>
            <w:tcBorders>
              <w:bottom w:val="single" w:sz="4" w:space="0" w:color="auto"/>
              <w:right w:val="single" w:sz="4" w:space="0" w:color="auto"/>
            </w:tcBorders>
          </w:tcPr>
          <w:p w:rsidR="00AD46C7" w:rsidRPr="00AA3455" w:rsidRDefault="00AD46C7" w:rsidP="00CF4B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10</w:t>
            </w:r>
          </w:p>
        </w:tc>
      </w:tr>
      <w:tr w:rsidR="00AA3455" w:rsidRPr="00AA3455" w:rsidTr="00CF4B51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560"/>
        </w:trPr>
        <w:tc>
          <w:tcPr>
            <w:tcW w:w="3611" w:type="dxa"/>
            <w:vMerge w:val="restart"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компенсация расходов на оплату стоимости проезда и провоза багажа в соответствии с муниципальными правовыми актами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001</w:t>
            </w: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803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0702</w:t>
            </w:r>
          </w:p>
        </w:tc>
        <w:tc>
          <w:tcPr>
            <w:tcW w:w="1842" w:type="dxa"/>
            <w:vMerge w:val="restart"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02 П 02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10110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612</w:t>
            </w:r>
          </w:p>
        </w:tc>
        <w:tc>
          <w:tcPr>
            <w:tcW w:w="1134" w:type="dxa"/>
            <w:vMerge w:val="restart"/>
          </w:tcPr>
          <w:p w:rsidR="00AD46C7" w:rsidRPr="00AA3455" w:rsidRDefault="00AD46C7" w:rsidP="00CF4B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64002</w:t>
            </w:r>
          </w:p>
        </w:tc>
        <w:tc>
          <w:tcPr>
            <w:tcW w:w="1985" w:type="dxa"/>
          </w:tcPr>
          <w:p w:rsidR="00AD46C7" w:rsidRPr="00AA3455" w:rsidRDefault="009604D7" w:rsidP="004B57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- до 31.12.202</w:t>
            </w:r>
            <w:r w:rsidR="004B5783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5</w:t>
            </w:r>
            <w:r w:rsidR="00AD46C7"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г.</w:t>
            </w:r>
          </w:p>
        </w:tc>
        <w:tc>
          <w:tcPr>
            <w:tcW w:w="1634" w:type="dxa"/>
          </w:tcPr>
          <w:p w:rsidR="00AD46C7" w:rsidRPr="00AA3455" w:rsidRDefault="004B5783" w:rsidP="00CF4B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1 0</w:t>
            </w:r>
            <w:r w:rsidR="00AD46C7"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00 000,00</w:t>
            </w:r>
          </w:p>
        </w:tc>
      </w:tr>
      <w:tr w:rsidR="00AA3455" w:rsidRPr="00AA3455" w:rsidTr="00CF4B5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11" w:type="dxa"/>
            <w:vMerge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Итого по коду БК:</w:t>
            </w:r>
          </w:p>
        </w:tc>
        <w:tc>
          <w:tcPr>
            <w:tcW w:w="1634" w:type="dxa"/>
            <w:tcBorders>
              <w:bottom w:val="single" w:sz="4" w:space="0" w:color="auto"/>
            </w:tcBorders>
          </w:tcPr>
          <w:p w:rsidR="00AD46C7" w:rsidRPr="00AA3455" w:rsidRDefault="004B5783" w:rsidP="00CF4B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7030A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7030A0"/>
                <w:lang w:eastAsia="ru-RU"/>
              </w:rPr>
              <w:t>1 0</w:t>
            </w:r>
            <w:r w:rsidR="00AD46C7" w:rsidRPr="00AA3455">
              <w:rPr>
                <w:rFonts w:ascii="Times New Roman" w:eastAsia="Times New Roman" w:hAnsi="Times New Roman" w:cs="Times New Roman"/>
                <w:b/>
                <w:i/>
                <w:color w:val="7030A0"/>
                <w:lang w:eastAsia="ru-RU"/>
              </w:rPr>
              <w:t>00 000,00</w:t>
            </w:r>
          </w:p>
        </w:tc>
      </w:tr>
      <w:tr w:rsidR="00AA3455" w:rsidRPr="00AA3455" w:rsidTr="00CF4B51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720"/>
        </w:trPr>
        <w:tc>
          <w:tcPr>
            <w:tcW w:w="3611" w:type="dxa"/>
            <w:vMerge w:val="restart"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расходы на предоставление мер социальной поддержки по оплате жилого помещения и коммунальных услуг работникам в соответствии с Законом Чукотского автономного округа от 4 декабря 2014 года № 122-ОЗ «О мерах социальной поддержки работников (специалистов) бюджетной сферы, работающих и проживающих в сельских населенных пунктах, рабочих поселках (поселках городского типа) Чукотского автономного округа»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002</w:t>
            </w: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803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0702</w:t>
            </w:r>
          </w:p>
        </w:tc>
        <w:tc>
          <w:tcPr>
            <w:tcW w:w="1842" w:type="dxa"/>
            <w:vMerge w:val="restart"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02 П 03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43050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612</w:t>
            </w:r>
          </w:p>
        </w:tc>
        <w:tc>
          <w:tcPr>
            <w:tcW w:w="1134" w:type="dxa"/>
            <w:vMerge w:val="restart"/>
          </w:tcPr>
          <w:p w:rsidR="00AD46C7" w:rsidRPr="00AA3455" w:rsidRDefault="00AD46C7" w:rsidP="00CF4B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64008</w:t>
            </w:r>
          </w:p>
        </w:tc>
        <w:tc>
          <w:tcPr>
            <w:tcW w:w="1985" w:type="dxa"/>
          </w:tcPr>
          <w:p w:rsidR="00AD46C7" w:rsidRPr="00AA3455" w:rsidRDefault="00AD46C7" w:rsidP="009604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- до 31.12.202</w:t>
            </w:r>
            <w:r w:rsidR="004B5783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5</w:t>
            </w:r>
            <w:r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г.</w:t>
            </w:r>
          </w:p>
        </w:tc>
        <w:tc>
          <w:tcPr>
            <w:tcW w:w="1634" w:type="dxa"/>
          </w:tcPr>
          <w:p w:rsidR="00AD46C7" w:rsidRPr="00AA3455" w:rsidRDefault="009604D7" w:rsidP="00CF4B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86 4</w:t>
            </w:r>
            <w:r w:rsidR="00AD46C7"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00,00</w:t>
            </w:r>
          </w:p>
        </w:tc>
      </w:tr>
      <w:tr w:rsidR="00AA3455" w:rsidRPr="00AA3455" w:rsidTr="00CF4B5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11" w:type="dxa"/>
            <w:vMerge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Итого по коду БК:</w:t>
            </w:r>
          </w:p>
        </w:tc>
        <w:tc>
          <w:tcPr>
            <w:tcW w:w="1634" w:type="dxa"/>
            <w:tcBorders>
              <w:bottom w:val="single" w:sz="4" w:space="0" w:color="auto"/>
            </w:tcBorders>
          </w:tcPr>
          <w:p w:rsidR="00AD46C7" w:rsidRPr="00AA3455" w:rsidRDefault="009604D7" w:rsidP="00CF4B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7030A0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b/>
                <w:i/>
                <w:color w:val="7030A0"/>
                <w:lang w:eastAsia="ru-RU"/>
              </w:rPr>
              <w:t>86 400,00</w:t>
            </w:r>
          </w:p>
        </w:tc>
      </w:tr>
      <w:tr w:rsidR="00AA3455" w:rsidRPr="00AA3455" w:rsidTr="00CF4B5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11" w:type="dxa"/>
            <w:vMerge w:val="restart"/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  <w:r w:rsidRPr="00AA3455">
              <w:rPr>
                <w:rFonts w:ascii="Times New Roman" w:hAnsi="Times New Roman" w:cs="Times New Roman"/>
                <w:color w:val="7030A0"/>
              </w:rPr>
              <w:t>расходы на проведение конкурсов и мероприятий для детей и молодёжи</w:t>
            </w:r>
          </w:p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992" w:type="dxa"/>
            <w:vMerge w:val="restart"/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  <w:r w:rsidRPr="00AA3455">
              <w:rPr>
                <w:rFonts w:ascii="Times New Roman" w:hAnsi="Times New Roman" w:cs="Times New Roman"/>
                <w:color w:val="7030A0"/>
              </w:rPr>
              <w:t>003</w:t>
            </w:r>
          </w:p>
        </w:tc>
        <w:tc>
          <w:tcPr>
            <w:tcW w:w="851" w:type="dxa"/>
            <w:vMerge w:val="restart"/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  <w:r w:rsidRPr="00AA3455">
              <w:rPr>
                <w:rFonts w:ascii="Times New Roman" w:hAnsi="Times New Roman" w:cs="Times New Roman"/>
                <w:color w:val="7030A0"/>
              </w:rPr>
              <w:t>803</w:t>
            </w:r>
          </w:p>
        </w:tc>
        <w:tc>
          <w:tcPr>
            <w:tcW w:w="1276" w:type="dxa"/>
            <w:vMerge w:val="restart"/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  <w:r w:rsidRPr="00AA3455">
              <w:rPr>
                <w:rFonts w:ascii="Times New Roman" w:hAnsi="Times New Roman" w:cs="Times New Roman"/>
                <w:color w:val="7030A0"/>
              </w:rPr>
              <w:t>0707</w:t>
            </w:r>
          </w:p>
        </w:tc>
        <w:tc>
          <w:tcPr>
            <w:tcW w:w="1842" w:type="dxa"/>
            <w:vMerge w:val="restart"/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  <w:r w:rsidRPr="00AA3455">
              <w:rPr>
                <w:rFonts w:ascii="Times New Roman" w:hAnsi="Times New Roman" w:cs="Times New Roman"/>
                <w:color w:val="7030A0"/>
              </w:rPr>
              <w:t>02 1 03</w:t>
            </w:r>
          </w:p>
        </w:tc>
        <w:tc>
          <w:tcPr>
            <w:tcW w:w="1276" w:type="dxa"/>
            <w:vMerge w:val="restart"/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  <w:r w:rsidRPr="00AA3455">
              <w:rPr>
                <w:rFonts w:ascii="Times New Roman" w:hAnsi="Times New Roman" w:cs="Times New Roman"/>
                <w:color w:val="7030A0"/>
              </w:rPr>
              <w:t>80041</w:t>
            </w:r>
          </w:p>
        </w:tc>
        <w:tc>
          <w:tcPr>
            <w:tcW w:w="1134" w:type="dxa"/>
            <w:vMerge w:val="restart"/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  <w:r w:rsidRPr="00AA3455">
              <w:rPr>
                <w:rFonts w:ascii="Times New Roman" w:hAnsi="Times New Roman" w:cs="Times New Roman"/>
                <w:color w:val="7030A0"/>
              </w:rPr>
              <w:t>612</w:t>
            </w:r>
          </w:p>
        </w:tc>
        <w:tc>
          <w:tcPr>
            <w:tcW w:w="1134" w:type="dxa"/>
            <w:vMerge w:val="restart"/>
          </w:tcPr>
          <w:p w:rsidR="00AD46C7" w:rsidRPr="00AA3455" w:rsidRDefault="00AD46C7" w:rsidP="00CF4B5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64012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D46C7" w:rsidRPr="00AA3455" w:rsidRDefault="00AD46C7" w:rsidP="004B57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- до 31.12.202</w:t>
            </w:r>
            <w:r w:rsidR="004B5783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5</w:t>
            </w:r>
            <w:r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г.</w:t>
            </w:r>
          </w:p>
        </w:tc>
        <w:tc>
          <w:tcPr>
            <w:tcW w:w="1634" w:type="dxa"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10 000,00</w:t>
            </w:r>
          </w:p>
        </w:tc>
      </w:tr>
      <w:tr w:rsidR="00AA3455" w:rsidRPr="00AA3455" w:rsidTr="00CF4B5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11" w:type="dxa"/>
            <w:vMerge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Итого по коду БК:</w:t>
            </w:r>
          </w:p>
        </w:tc>
        <w:tc>
          <w:tcPr>
            <w:tcW w:w="1634" w:type="dxa"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7030A0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b/>
                <w:i/>
                <w:color w:val="7030A0"/>
                <w:lang w:eastAsia="ru-RU"/>
              </w:rPr>
              <w:t>10 000,00</w:t>
            </w:r>
          </w:p>
          <w:p w:rsidR="00AD46C7" w:rsidRPr="00AA3455" w:rsidRDefault="00AD46C7" w:rsidP="00CF4B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7030A0"/>
                <w:lang w:eastAsia="ru-RU"/>
              </w:rPr>
            </w:pPr>
          </w:p>
          <w:p w:rsidR="00AD46C7" w:rsidRPr="00AA3455" w:rsidRDefault="00AD46C7" w:rsidP="00CF4B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7030A0"/>
                <w:lang w:eastAsia="ru-RU"/>
              </w:rPr>
            </w:pPr>
          </w:p>
          <w:p w:rsidR="00AD46C7" w:rsidRPr="00AA3455" w:rsidRDefault="00AD46C7" w:rsidP="00CF4B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7030A0"/>
                <w:lang w:eastAsia="ru-RU"/>
              </w:rPr>
            </w:pPr>
          </w:p>
          <w:p w:rsidR="00AD46C7" w:rsidRPr="00AA3455" w:rsidRDefault="00AD46C7" w:rsidP="00CF4B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7030A0"/>
                <w:lang w:eastAsia="ru-RU"/>
              </w:rPr>
            </w:pPr>
          </w:p>
        </w:tc>
      </w:tr>
      <w:tr w:rsidR="00F53FF3" w:rsidRPr="00AA3455" w:rsidTr="005C1C4F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11" w:type="dxa"/>
            <w:vMerge w:val="restart"/>
          </w:tcPr>
          <w:p w:rsidR="00F53FF3" w:rsidRPr="00AA3455" w:rsidRDefault="00F53FF3" w:rsidP="00F53FF3">
            <w:pPr>
              <w:rPr>
                <w:rFonts w:ascii="Times New Roman" w:hAnsi="Times New Roman" w:cs="Times New Roman"/>
                <w:color w:val="7030A0"/>
              </w:rPr>
            </w:pPr>
            <w:r w:rsidRPr="00F53FF3">
              <w:rPr>
                <w:rFonts w:ascii="Times New Roman" w:hAnsi="Times New Roman" w:cs="Times New Roman"/>
                <w:color w:val="7030A0"/>
              </w:rPr>
              <w:t>расходы на мероприятия по поддержке детских и молодёжных движений</w:t>
            </w:r>
          </w:p>
        </w:tc>
        <w:tc>
          <w:tcPr>
            <w:tcW w:w="992" w:type="dxa"/>
            <w:vMerge w:val="restart"/>
          </w:tcPr>
          <w:p w:rsidR="00F53FF3" w:rsidRPr="00AA3455" w:rsidRDefault="00F53FF3" w:rsidP="00F53FF3">
            <w:pPr>
              <w:rPr>
                <w:rFonts w:ascii="Times New Roman" w:hAnsi="Times New Roman" w:cs="Times New Roman"/>
                <w:color w:val="7030A0"/>
              </w:rPr>
            </w:pPr>
            <w:r w:rsidRPr="00AA3455">
              <w:rPr>
                <w:rFonts w:ascii="Times New Roman" w:hAnsi="Times New Roman" w:cs="Times New Roman"/>
                <w:color w:val="7030A0"/>
              </w:rPr>
              <w:t>004</w:t>
            </w:r>
          </w:p>
        </w:tc>
        <w:tc>
          <w:tcPr>
            <w:tcW w:w="851" w:type="dxa"/>
            <w:vMerge w:val="restart"/>
          </w:tcPr>
          <w:p w:rsidR="00F53FF3" w:rsidRPr="00AA3455" w:rsidRDefault="00F53FF3" w:rsidP="00F53FF3">
            <w:pPr>
              <w:rPr>
                <w:rFonts w:ascii="Times New Roman" w:hAnsi="Times New Roman" w:cs="Times New Roman"/>
                <w:color w:val="7030A0"/>
              </w:rPr>
            </w:pPr>
            <w:r w:rsidRPr="00AA3455">
              <w:rPr>
                <w:rFonts w:ascii="Times New Roman" w:hAnsi="Times New Roman" w:cs="Times New Roman"/>
                <w:color w:val="7030A0"/>
              </w:rPr>
              <w:t>803</w:t>
            </w:r>
          </w:p>
        </w:tc>
        <w:tc>
          <w:tcPr>
            <w:tcW w:w="1276" w:type="dxa"/>
            <w:vMerge w:val="restart"/>
          </w:tcPr>
          <w:p w:rsidR="00F53FF3" w:rsidRPr="00AA3455" w:rsidRDefault="00F53FF3" w:rsidP="00F53FF3">
            <w:pPr>
              <w:rPr>
                <w:rFonts w:ascii="Times New Roman" w:hAnsi="Times New Roman" w:cs="Times New Roman"/>
                <w:color w:val="7030A0"/>
              </w:rPr>
            </w:pPr>
            <w:r w:rsidRPr="00AA3455">
              <w:rPr>
                <w:rFonts w:ascii="Times New Roman" w:hAnsi="Times New Roman" w:cs="Times New Roman"/>
                <w:color w:val="7030A0"/>
              </w:rPr>
              <w:t>0709</w:t>
            </w:r>
          </w:p>
        </w:tc>
        <w:tc>
          <w:tcPr>
            <w:tcW w:w="1842" w:type="dxa"/>
            <w:vMerge w:val="restart"/>
          </w:tcPr>
          <w:p w:rsidR="00F53FF3" w:rsidRPr="00F53FF3" w:rsidRDefault="00F53FF3" w:rsidP="00F53FF3">
            <w:pPr>
              <w:rPr>
                <w:rFonts w:ascii="Times New Roman" w:hAnsi="Times New Roman" w:cs="Times New Roman"/>
                <w:color w:val="7030A0"/>
              </w:rPr>
            </w:pPr>
            <w:r w:rsidRPr="00F53FF3">
              <w:rPr>
                <w:rFonts w:ascii="Times New Roman" w:hAnsi="Times New Roman" w:cs="Times New Roman"/>
                <w:color w:val="7030A0"/>
              </w:rPr>
              <w:t>02 1 02</w:t>
            </w:r>
          </w:p>
        </w:tc>
        <w:tc>
          <w:tcPr>
            <w:tcW w:w="1276" w:type="dxa"/>
            <w:vMerge w:val="restart"/>
          </w:tcPr>
          <w:p w:rsidR="00F53FF3" w:rsidRPr="00F53FF3" w:rsidRDefault="00F53FF3" w:rsidP="00F53FF3">
            <w:pPr>
              <w:rPr>
                <w:rFonts w:ascii="Times New Roman" w:hAnsi="Times New Roman" w:cs="Times New Roman"/>
                <w:color w:val="7030A0"/>
              </w:rPr>
            </w:pPr>
            <w:r w:rsidRPr="00F53FF3">
              <w:rPr>
                <w:rFonts w:ascii="Times New Roman" w:hAnsi="Times New Roman" w:cs="Times New Roman"/>
                <w:color w:val="7030A0"/>
              </w:rPr>
              <w:t>S2132</w:t>
            </w:r>
          </w:p>
        </w:tc>
        <w:tc>
          <w:tcPr>
            <w:tcW w:w="1134" w:type="dxa"/>
            <w:vMerge w:val="restart"/>
          </w:tcPr>
          <w:p w:rsidR="00F53FF3" w:rsidRPr="00AA3455" w:rsidRDefault="00F53FF3" w:rsidP="00F53FF3">
            <w:pPr>
              <w:rPr>
                <w:rFonts w:ascii="Times New Roman" w:hAnsi="Times New Roman" w:cs="Times New Roman"/>
                <w:color w:val="7030A0"/>
              </w:rPr>
            </w:pPr>
            <w:r w:rsidRPr="00AA3455">
              <w:rPr>
                <w:rFonts w:ascii="Times New Roman" w:hAnsi="Times New Roman" w:cs="Times New Roman"/>
                <w:color w:val="7030A0"/>
              </w:rPr>
              <w:t>612</w:t>
            </w:r>
          </w:p>
        </w:tc>
        <w:tc>
          <w:tcPr>
            <w:tcW w:w="1134" w:type="dxa"/>
            <w:vMerge w:val="restart"/>
          </w:tcPr>
          <w:p w:rsidR="00F53FF3" w:rsidRPr="00AA3455" w:rsidRDefault="00F53FF3" w:rsidP="00F53FF3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6401</w:t>
            </w:r>
            <w:r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3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F53FF3" w:rsidRPr="00AA3455" w:rsidRDefault="00F53FF3" w:rsidP="00F53F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- до 31.12.202</w:t>
            </w:r>
            <w:r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5</w:t>
            </w:r>
            <w:r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г.</w:t>
            </w:r>
          </w:p>
        </w:tc>
        <w:tc>
          <w:tcPr>
            <w:tcW w:w="1634" w:type="dxa"/>
            <w:tcBorders>
              <w:bottom w:val="single" w:sz="4" w:space="0" w:color="auto"/>
            </w:tcBorders>
          </w:tcPr>
          <w:p w:rsidR="00F53FF3" w:rsidRPr="00AA3455" w:rsidRDefault="00F53FF3" w:rsidP="00F53F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50 000,00</w:t>
            </w:r>
          </w:p>
        </w:tc>
      </w:tr>
      <w:tr w:rsidR="00AA3455" w:rsidRPr="00AA3455" w:rsidTr="005C1C4F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11" w:type="dxa"/>
            <w:vMerge/>
            <w:tcBorders>
              <w:bottom w:val="single" w:sz="4" w:space="0" w:color="auto"/>
            </w:tcBorders>
          </w:tcPr>
          <w:p w:rsidR="003C7CE3" w:rsidRPr="00AA3455" w:rsidRDefault="003C7CE3" w:rsidP="005C1C4F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3C7CE3" w:rsidRPr="00AA3455" w:rsidRDefault="003C7CE3" w:rsidP="005C1C4F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3C7CE3" w:rsidRPr="00AA3455" w:rsidRDefault="003C7CE3" w:rsidP="005C1C4F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3C7CE3" w:rsidRPr="00AA3455" w:rsidRDefault="003C7CE3" w:rsidP="005C1C4F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3C7CE3" w:rsidRPr="00AA3455" w:rsidRDefault="003C7CE3" w:rsidP="005C1C4F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3C7CE3" w:rsidRPr="00AA3455" w:rsidRDefault="003C7CE3" w:rsidP="005C1C4F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3C7CE3" w:rsidRPr="00AA3455" w:rsidRDefault="003C7CE3" w:rsidP="005C1C4F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3C7CE3" w:rsidRPr="00AA3455" w:rsidRDefault="003C7CE3" w:rsidP="005C1C4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3C7CE3" w:rsidRPr="00AA3455" w:rsidRDefault="003C7CE3" w:rsidP="005C1C4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Итого по коду БК:</w:t>
            </w:r>
          </w:p>
        </w:tc>
        <w:tc>
          <w:tcPr>
            <w:tcW w:w="1634" w:type="dxa"/>
            <w:tcBorders>
              <w:bottom w:val="single" w:sz="4" w:space="0" w:color="auto"/>
            </w:tcBorders>
          </w:tcPr>
          <w:p w:rsidR="003C7CE3" w:rsidRPr="00AA3455" w:rsidRDefault="003C7CE3" w:rsidP="005C1C4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7030A0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b/>
                <w:i/>
                <w:color w:val="7030A0"/>
                <w:lang w:eastAsia="ru-RU"/>
              </w:rPr>
              <w:t>50 000,00</w:t>
            </w:r>
          </w:p>
        </w:tc>
      </w:tr>
      <w:tr w:rsidR="00AA3455" w:rsidRPr="00AA3455" w:rsidTr="00CF4B5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11" w:type="dxa"/>
            <w:vMerge w:val="restart"/>
          </w:tcPr>
          <w:p w:rsidR="00AD46C7" w:rsidRPr="00AA3455" w:rsidRDefault="00A63139" w:rsidP="00AA3455">
            <w:pPr>
              <w:rPr>
                <w:rFonts w:ascii="Times New Roman" w:hAnsi="Times New Roman" w:cs="Times New Roman"/>
                <w:color w:val="7030A0"/>
              </w:rPr>
            </w:pPr>
            <w:r w:rsidRPr="00A63139">
              <w:rPr>
                <w:rFonts w:ascii="Times New Roman" w:hAnsi="Times New Roman" w:cs="Times New Roman"/>
                <w:color w:val="7030A0"/>
              </w:rPr>
              <w:t>пополнение фондов школьных библиотек</w:t>
            </w:r>
          </w:p>
        </w:tc>
        <w:tc>
          <w:tcPr>
            <w:tcW w:w="992" w:type="dxa"/>
            <w:vMerge w:val="restart"/>
          </w:tcPr>
          <w:p w:rsidR="00AD46C7" w:rsidRPr="00AA3455" w:rsidRDefault="008D312C" w:rsidP="00CF4B51">
            <w:pPr>
              <w:rPr>
                <w:rFonts w:ascii="Times New Roman" w:hAnsi="Times New Roman" w:cs="Times New Roman"/>
                <w:color w:val="7030A0"/>
              </w:rPr>
            </w:pPr>
            <w:r w:rsidRPr="00AA3455">
              <w:rPr>
                <w:rFonts w:ascii="Times New Roman" w:hAnsi="Times New Roman" w:cs="Times New Roman"/>
                <w:color w:val="7030A0"/>
              </w:rPr>
              <w:t>005</w:t>
            </w:r>
          </w:p>
        </w:tc>
        <w:tc>
          <w:tcPr>
            <w:tcW w:w="851" w:type="dxa"/>
            <w:vMerge w:val="restart"/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  <w:r w:rsidRPr="00AA3455">
              <w:rPr>
                <w:rFonts w:ascii="Times New Roman" w:hAnsi="Times New Roman" w:cs="Times New Roman"/>
                <w:color w:val="7030A0"/>
              </w:rPr>
              <w:t>803</w:t>
            </w:r>
          </w:p>
        </w:tc>
        <w:tc>
          <w:tcPr>
            <w:tcW w:w="1276" w:type="dxa"/>
            <w:vMerge w:val="restart"/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  <w:r w:rsidRPr="00AA3455">
              <w:rPr>
                <w:rFonts w:ascii="Times New Roman" w:hAnsi="Times New Roman" w:cs="Times New Roman"/>
                <w:color w:val="7030A0"/>
              </w:rPr>
              <w:t>0709</w:t>
            </w:r>
          </w:p>
        </w:tc>
        <w:tc>
          <w:tcPr>
            <w:tcW w:w="1842" w:type="dxa"/>
            <w:vMerge w:val="restart"/>
          </w:tcPr>
          <w:p w:rsidR="00AD46C7" w:rsidRPr="00AA3455" w:rsidRDefault="00AD46C7" w:rsidP="008128C9">
            <w:pPr>
              <w:rPr>
                <w:rFonts w:ascii="Times New Roman" w:hAnsi="Times New Roman" w:cs="Times New Roman"/>
                <w:color w:val="7030A0"/>
              </w:rPr>
            </w:pPr>
            <w:r w:rsidRPr="00AA3455">
              <w:rPr>
                <w:rFonts w:ascii="Times New Roman" w:hAnsi="Times New Roman" w:cs="Times New Roman"/>
                <w:color w:val="7030A0"/>
              </w:rPr>
              <w:t>02 1 0</w:t>
            </w:r>
            <w:r w:rsidR="008128C9">
              <w:rPr>
                <w:rFonts w:ascii="Times New Roman" w:hAnsi="Times New Roman" w:cs="Times New Roman"/>
                <w:color w:val="7030A0"/>
              </w:rPr>
              <w:t>1</w:t>
            </w:r>
          </w:p>
        </w:tc>
        <w:tc>
          <w:tcPr>
            <w:tcW w:w="1276" w:type="dxa"/>
            <w:vMerge w:val="restart"/>
          </w:tcPr>
          <w:p w:rsidR="008128C9" w:rsidRPr="00AA3455" w:rsidRDefault="008128C9" w:rsidP="00CF4B51">
            <w:pPr>
              <w:rPr>
                <w:rFonts w:ascii="Times New Roman" w:hAnsi="Times New Roman" w:cs="Times New Roman"/>
                <w:color w:val="7030A0"/>
              </w:rPr>
            </w:pPr>
            <w:r w:rsidRPr="008128C9">
              <w:rPr>
                <w:rFonts w:ascii="Times New Roman" w:hAnsi="Times New Roman" w:cs="Times New Roman"/>
                <w:color w:val="7030A0"/>
              </w:rPr>
              <w:t>80130</w:t>
            </w:r>
          </w:p>
        </w:tc>
        <w:tc>
          <w:tcPr>
            <w:tcW w:w="1134" w:type="dxa"/>
            <w:vMerge w:val="restart"/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  <w:r w:rsidRPr="00AA3455">
              <w:rPr>
                <w:rFonts w:ascii="Times New Roman" w:hAnsi="Times New Roman" w:cs="Times New Roman"/>
                <w:color w:val="7030A0"/>
              </w:rPr>
              <w:t>612</w:t>
            </w:r>
          </w:p>
        </w:tc>
        <w:tc>
          <w:tcPr>
            <w:tcW w:w="1134" w:type="dxa"/>
            <w:vMerge w:val="restart"/>
          </w:tcPr>
          <w:p w:rsidR="00AD46C7" w:rsidRPr="00AA3455" w:rsidRDefault="008128C9" w:rsidP="008128C9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64016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D46C7" w:rsidRPr="00AA3455" w:rsidRDefault="00AD46C7" w:rsidP="00AA345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- до 31.12.202</w:t>
            </w:r>
            <w:r w:rsid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5</w:t>
            </w:r>
            <w:r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г.</w:t>
            </w:r>
          </w:p>
        </w:tc>
        <w:tc>
          <w:tcPr>
            <w:tcW w:w="1634" w:type="dxa"/>
            <w:tcBorders>
              <w:bottom w:val="single" w:sz="4" w:space="0" w:color="auto"/>
            </w:tcBorders>
          </w:tcPr>
          <w:p w:rsidR="00AD46C7" w:rsidRPr="00AA3455" w:rsidRDefault="00403272" w:rsidP="00CF4B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5</w:t>
            </w:r>
            <w:r w:rsidR="00AD46C7"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0 000,00</w:t>
            </w:r>
          </w:p>
        </w:tc>
      </w:tr>
      <w:tr w:rsidR="00AA3455" w:rsidRPr="00AA3455" w:rsidTr="00CF4B5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11" w:type="dxa"/>
            <w:vMerge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Итого по коду БК:</w:t>
            </w:r>
          </w:p>
        </w:tc>
        <w:tc>
          <w:tcPr>
            <w:tcW w:w="1634" w:type="dxa"/>
            <w:tcBorders>
              <w:bottom w:val="single" w:sz="4" w:space="0" w:color="auto"/>
            </w:tcBorders>
          </w:tcPr>
          <w:p w:rsidR="00AD46C7" w:rsidRPr="00AA3455" w:rsidRDefault="00403272" w:rsidP="00CF4B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7030A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7030A0"/>
                <w:lang w:eastAsia="ru-RU"/>
              </w:rPr>
              <w:t>5</w:t>
            </w:r>
            <w:r w:rsidR="00AD46C7" w:rsidRPr="00AA3455">
              <w:rPr>
                <w:rFonts w:ascii="Times New Roman" w:eastAsia="Times New Roman" w:hAnsi="Times New Roman" w:cs="Times New Roman"/>
                <w:b/>
                <w:i/>
                <w:color w:val="7030A0"/>
                <w:lang w:eastAsia="ru-RU"/>
              </w:rPr>
              <w:t>0 000,00</w:t>
            </w:r>
          </w:p>
        </w:tc>
      </w:tr>
      <w:tr w:rsidR="00AA3455" w:rsidRPr="00AA3455" w:rsidTr="00CF4B5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11" w:type="dxa"/>
            <w:vMerge w:val="restart"/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  <w:r w:rsidRPr="00AA3455">
              <w:rPr>
                <w:rFonts w:ascii="Times New Roman" w:hAnsi="Times New Roman" w:cs="Times New Roman"/>
                <w:color w:val="7030A0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992" w:type="dxa"/>
            <w:vMerge w:val="restart"/>
          </w:tcPr>
          <w:p w:rsidR="00AD46C7" w:rsidRPr="00AA3455" w:rsidRDefault="008D312C" w:rsidP="00CF4B51">
            <w:pPr>
              <w:rPr>
                <w:rFonts w:ascii="Times New Roman" w:hAnsi="Times New Roman" w:cs="Times New Roman"/>
                <w:color w:val="7030A0"/>
              </w:rPr>
            </w:pPr>
            <w:r w:rsidRPr="00AA3455">
              <w:rPr>
                <w:rFonts w:ascii="Times New Roman" w:hAnsi="Times New Roman" w:cs="Times New Roman"/>
                <w:color w:val="7030A0"/>
              </w:rPr>
              <w:t>006</w:t>
            </w:r>
          </w:p>
        </w:tc>
        <w:tc>
          <w:tcPr>
            <w:tcW w:w="851" w:type="dxa"/>
            <w:vMerge w:val="restart"/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  <w:r w:rsidRPr="00AA3455">
              <w:rPr>
                <w:rFonts w:ascii="Times New Roman" w:hAnsi="Times New Roman" w:cs="Times New Roman"/>
                <w:color w:val="7030A0"/>
              </w:rPr>
              <w:t>803</w:t>
            </w:r>
          </w:p>
        </w:tc>
        <w:tc>
          <w:tcPr>
            <w:tcW w:w="1276" w:type="dxa"/>
            <w:vMerge w:val="restart"/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  <w:r w:rsidRPr="00AA3455">
              <w:rPr>
                <w:rFonts w:ascii="Times New Roman" w:hAnsi="Times New Roman" w:cs="Times New Roman"/>
                <w:color w:val="7030A0"/>
              </w:rPr>
              <w:t>0702</w:t>
            </w:r>
          </w:p>
        </w:tc>
        <w:tc>
          <w:tcPr>
            <w:tcW w:w="1842" w:type="dxa"/>
            <w:vMerge w:val="restart"/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  <w:r w:rsidRPr="00AA3455">
              <w:rPr>
                <w:rFonts w:ascii="Times New Roman" w:hAnsi="Times New Roman" w:cs="Times New Roman"/>
                <w:color w:val="7030A0"/>
              </w:rPr>
              <w:t>02 1 02</w:t>
            </w:r>
          </w:p>
        </w:tc>
        <w:tc>
          <w:tcPr>
            <w:tcW w:w="1276" w:type="dxa"/>
            <w:vMerge w:val="restart"/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  <w:r w:rsidRPr="00AA3455">
              <w:rPr>
                <w:rFonts w:ascii="Times New Roman" w:hAnsi="Times New Roman" w:cs="Times New Roman"/>
                <w:color w:val="7030A0"/>
              </w:rPr>
              <w:t>L304Д</w:t>
            </w:r>
          </w:p>
        </w:tc>
        <w:tc>
          <w:tcPr>
            <w:tcW w:w="1134" w:type="dxa"/>
            <w:vMerge w:val="restart"/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  <w:r w:rsidRPr="00AA3455">
              <w:rPr>
                <w:rFonts w:ascii="Times New Roman" w:hAnsi="Times New Roman" w:cs="Times New Roman"/>
                <w:color w:val="7030A0"/>
              </w:rPr>
              <w:t>612</w:t>
            </w:r>
          </w:p>
        </w:tc>
        <w:tc>
          <w:tcPr>
            <w:tcW w:w="1134" w:type="dxa"/>
            <w:vMerge w:val="restart"/>
          </w:tcPr>
          <w:p w:rsidR="00AD46C7" w:rsidRPr="00AA3455" w:rsidRDefault="00AD46C7" w:rsidP="00CF4B5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64045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D46C7" w:rsidRPr="00AA3455" w:rsidRDefault="00AD46C7" w:rsidP="00AA345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- до 31.12.202</w:t>
            </w:r>
            <w:r w:rsid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5</w:t>
            </w:r>
            <w:r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г.</w:t>
            </w:r>
          </w:p>
        </w:tc>
        <w:tc>
          <w:tcPr>
            <w:tcW w:w="1634" w:type="dxa"/>
            <w:tcBorders>
              <w:bottom w:val="single" w:sz="4" w:space="0" w:color="auto"/>
            </w:tcBorders>
          </w:tcPr>
          <w:p w:rsidR="00AD46C7" w:rsidRPr="00AA3455" w:rsidRDefault="009604D7" w:rsidP="00AA345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3</w:t>
            </w:r>
            <w:r w:rsid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47</w:t>
            </w:r>
            <w:r w:rsidR="00AD46C7"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 xml:space="preserve"> 000,00</w:t>
            </w:r>
          </w:p>
        </w:tc>
      </w:tr>
      <w:tr w:rsidR="00AA3455" w:rsidRPr="00AA3455" w:rsidTr="00CF4B5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11" w:type="dxa"/>
            <w:vMerge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Итого по коду БК:</w:t>
            </w:r>
          </w:p>
        </w:tc>
        <w:tc>
          <w:tcPr>
            <w:tcW w:w="1634" w:type="dxa"/>
            <w:tcBorders>
              <w:bottom w:val="single" w:sz="4" w:space="0" w:color="auto"/>
            </w:tcBorders>
          </w:tcPr>
          <w:p w:rsidR="00AD46C7" w:rsidRPr="00AA3455" w:rsidRDefault="00AD46C7" w:rsidP="00AA345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7030A0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b/>
                <w:i/>
                <w:color w:val="7030A0"/>
                <w:lang w:eastAsia="ru-RU"/>
              </w:rPr>
              <w:t>3</w:t>
            </w:r>
            <w:r w:rsidR="00AA3455">
              <w:rPr>
                <w:rFonts w:ascii="Times New Roman" w:eastAsia="Times New Roman" w:hAnsi="Times New Roman" w:cs="Times New Roman"/>
                <w:b/>
                <w:i/>
                <w:color w:val="7030A0"/>
                <w:lang w:eastAsia="ru-RU"/>
              </w:rPr>
              <w:t xml:space="preserve">47 </w:t>
            </w:r>
            <w:r w:rsidRPr="00AA3455">
              <w:rPr>
                <w:rFonts w:ascii="Times New Roman" w:eastAsia="Times New Roman" w:hAnsi="Times New Roman" w:cs="Times New Roman"/>
                <w:b/>
                <w:i/>
                <w:color w:val="7030A0"/>
                <w:lang w:eastAsia="ru-RU"/>
              </w:rPr>
              <w:t>000,00</w:t>
            </w:r>
          </w:p>
        </w:tc>
      </w:tr>
      <w:tr w:rsidR="001E7B29" w:rsidRPr="00AA3455" w:rsidTr="001763F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11" w:type="dxa"/>
            <w:vMerge w:val="restart"/>
          </w:tcPr>
          <w:p w:rsidR="001E7B29" w:rsidRPr="00AA3455" w:rsidRDefault="001E7B29" w:rsidP="001763F6">
            <w:pPr>
              <w:rPr>
                <w:rFonts w:ascii="Times New Roman" w:hAnsi="Times New Roman" w:cs="Times New Roman"/>
                <w:color w:val="7030A0"/>
              </w:rPr>
            </w:pPr>
            <w:r w:rsidRPr="00AA3455">
              <w:rPr>
                <w:rFonts w:ascii="Times New Roman" w:hAnsi="Times New Roman" w:cs="Times New Roman"/>
                <w:color w:val="7030A0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992" w:type="dxa"/>
            <w:vMerge w:val="restart"/>
          </w:tcPr>
          <w:p w:rsidR="001E7B29" w:rsidRPr="00AA3455" w:rsidRDefault="001E7B29" w:rsidP="001763F6">
            <w:pPr>
              <w:rPr>
                <w:rFonts w:ascii="Times New Roman" w:hAnsi="Times New Roman" w:cs="Times New Roman"/>
                <w:color w:val="7030A0"/>
              </w:rPr>
            </w:pPr>
            <w:r w:rsidRPr="00AA3455">
              <w:rPr>
                <w:rFonts w:ascii="Times New Roman" w:hAnsi="Times New Roman" w:cs="Times New Roman"/>
                <w:color w:val="7030A0"/>
              </w:rPr>
              <w:t>007</w:t>
            </w:r>
          </w:p>
        </w:tc>
        <w:tc>
          <w:tcPr>
            <w:tcW w:w="851" w:type="dxa"/>
            <w:vMerge w:val="restart"/>
          </w:tcPr>
          <w:p w:rsidR="001E7B29" w:rsidRPr="00AA3455" w:rsidRDefault="001E7B29" w:rsidP="001763F6">
            <w:pPr>
              <w:rPr>
                <w:rFonts w:ascii="Times New Roman" w:hAnsi="Times New Roman" w:cs="Times New Roman"/>
                <w:color w:val="7030A0"/>
              </w:rPr>
            </w:pPr>
            <w:r w:rsidRPr="00AA3455">
              <w:rPr>
                <w:rFonts w:ascii="Times New Roman" w:hAnsi="Times New Roman" w:cs="Times New Roman"/>
                <w:color w:val="7030A0"/>
              </w:rPr>
              <w:t>803</w:t>
            </w:r>
          </w:p>
        </w:tc>
        <w:tc>
          <w:tcPr>
            <w:tcW w:w="1276" w:type="dxa"/>
            <w:vMerge w:val="restart"/>
          </w:tcPr>
          <w:p w:rsidR="001E7B29" w:rsidRPr="00AA3455" w:rsidRDefault="001E7B29" w:rsidP="001763F6">
            <w:pPr>
              <w:rPr>
                <w:rFonts w:ascii="Times New Roman" w:hAnsi="Times New Roman" w:cs="Times New Roman"/>
                <w:color w:val="7030A0"/>
              </w:rPr>
            </w:pPr>
            <w:r w:rsidRPr="00AA3455">
              <w:rPr>
                <w:rFonts w:ascii="Times New Roman" w:hAnsi="Times New Roman" w:cs="Times New Roman"/>
                <w:color w:val="7030A0"/>
              </w:rPr>
              <w:t>0702</w:t>
            </w:r>
          </w:p>
        </w:tc>
        <w:tc>
          <w:tcPr>
            <w:tcW w:w="1842" w:type="dxa"/>
            <w:vMerge w:val="restart"/>
          </w:tcPr>
          <w:p w:rsidR="001E7B29" w:rsidRPr="00AA3455" w:rsidRDefault="001E7B29" w:rsidP="001763F6">
            <w:pPr>
              <w:rPr>
                <w:rFonts w:ascii="Times New Roman" w:hAnsi="Times New Roman" w:cs="Times New Roman"/>
                <w:color w:val="7030A0"/>
              </w:rPr>
            </w:pPr>
            <w:r w:rsidRPr="00AA3455">
              <w:rPr>
                <w:rFonts w:ascii="Times New Roman" w:hAnsi="Times New Roman" w:cs="Times New Roman"/>
                <w:color w:val="7030A0"/>
              </w:rPr>
              <w:t>02 1 02</w:t>
            </w:r>
          </w:p>
        </w:tc>
        <w:tc>
          <w:tcPr>
            <w:tcW w:w="1276" w:type="dxa"/>
            <w:vMerge w:val="restart"/>
          </w:tcPr>
          <w:p w:rsidR="001E7B29" w:rsidRPr="00AA3455" w:rsidRDefault="001E7B29" w:rsidP="001763F6">
            <w:pPr>
              <w:rPr>
                <w:rFonts w:ascii="Times New Roman" w:hAnsi="Times New Roman" w:cs="Times New Roman"/>
                <w:color w:val="7030A0"/>
              </w:rPr>
            </w:pPr>
            <w:r w:rsidRPr="00AA3455">
              <w:rPr>
                <w:rFonts w:ascii="Times New Roman" w:hAnsi="Times New Roman" w:cs="Times New Roman"/>
                <w:color w:val="7030A0"/>
              </w:rPr>
              <w:t>53031</w:t>
            </w:r>
          </w:p>
        </w:tc>
        <w:tc>
          <w:tcPr>
            <w:tcW w:w="1134" w:type="dxa"/>
            <w:vMerge w:val="restart"/>
          </w:tcPr>
          <w:p w:rsidR="001E7B29" w:rsidRPr="00AA3455" w:rsidRDefault="001E7B29" w:rsidP="001763F6">
            <w:pPr>
              <w:rPr>
                <w:rFonts w:ascii="Times New Roman" w:hAnsi="Times New Roman" w:cs="Times New Roman"/>
                <w:color w:val="7030A0"/>
              </w:rPr>
            </w:pPr>
            <w:r w:rsidRPr="00AA3455">
              <w:rPr>
                <w:rFonts w:ascii="Times New Roman" w:hAnsi="Times New Roman" w:cs="Times New Roman"/>
                <w:color w:val="7030A0"/>
              </w:rPr>
              <w:t>612</w:t>
            </w:r>
          </w:p>
        </w:tc>
        <w:tc>
          <w:tcPr>
            <w:tcW w:w="1134" w:type="dxa"/>
            <w:vMerge w:val="restart"/>
          </w:tcPr>
          <w:p w:rsidR="001E7B29" w:rsidRPr="00AA3455" w:rsidRDefault="001E7B29" w:rsidP="001763F6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64046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1E7B29" w:rsidRPr="00AA3455" w:rsidRDefault="001E7B29" w:rsidP="001763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- до 31.12.202</w:t>
            </w:r>
            <w:r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5</w:t>
            </w:r>
            <w:r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г.</w:t>
            </w:r>
          </w:p>
        </w:tc>
        <w:tc>
          <w:tcPr>
            <w:tcW w:w="1634" w:type="dxa"/>
            <w:tcBorders>
              <w:bottom w:val="single" w:sz="4" w:space="0" w:color="auto"/>
            </w:tcBorders>
          </w:tcPr>
          <w:p w:rsidR="001E7B29" w:rsidRPr="00AA3455" w:rsidRDefault="001E7B29" w:rsidP="001763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468 700</w:t>
            </w:r>
            <w:r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,00</w:t>
            </w:r>
          </w:p>
        </w:tc>
      </w:tr>
      <w:tr w:rsidR="001E7B29" w:rsidRPr="00AA3455" w:rsidTr="001763F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11" w:type="dxa"/>
            <w:vMerge/>
            <w:tcBorders>
              <w:bottom w:val="single" w:sz="4" w:space="0" w:color="auto"/>
            </w:tcBorders>
          </w:tcPr>
          <w:p w:rsidR="001E7B29" w:rsidRPr="00AA3455" w:rsidRDefault="001E7B29" w:rsidP="001763F6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1E7B29" w:rsidRPr="00AA3455" w:rsidRDefault="001E7B29" w:rsidP="001763F6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1E7B29" w:rsidRPr="00AA3455" w:rsidRDefault="001E7B29" w:rsidP="001763F6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1E7B29" w:rsidRPr="00AA3455" w:rsidRDefault="001E7B29" w:rsidP="001763F6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1E7B29" w:rsidRPr="00AA3455" w:rsidRDefault="001E7B29" w:rsidP="001763F6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1E7B29" w:rsidRPr="00AA3455" w:rsidRDefault="001E7B29" w:rsidP="001763F6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1E7B29" w:rsidRPr="00AA3455" w:rsidRDefault="001E7B29" w:rsidP="001763F6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1E7B29" w:rsidRPr="00AA3455" w:rsidRDefault="001E7B29" w:rsidP="001763F6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1E7B29" w:rsidRPr="00AA3455" w:rsidRDefault="001E7B29" w:rsidP="001763F6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Итого по коду БК:</w:t>
            </w:r>
          </w:p>
        </w:tc>
        <w:tc>
          <w:tcPr>
            <w:tcW w:w="1634" w:type="dxa"/>
            <w:tcBorders>
              <w:bottom w:val="single" w:sz="4" w:space="0" w:color="auto"/>
            </w:tcBorders>
          </w:tcPr>
          <w:p w:rsidR="001E7B29" w:rsidRPr="00AA3455" w:rsidRDefault="001E7B29" w:rsidP="001763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7030A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7030A0"/>
                <w:lang w:eastAsia="ru-RU"/>
              </w:rPr>
              <w:t>468 700</w:t>
            </w:r>
            <w:r w:rsidRPr="00AA3455">
              <w:rPr>
                <w:rFonts w:ascii="Times New Roman" w:eastAsia="Times New Roman" w:hAnsi="Times New Roman" w:cs="Times New Roman"/>
                <w:b/>
                <w:i/>
                <w:color w:val="7030A0"/>
                <w:lang w:eastAsia="ru-RU"/>
              </w:rPr>
              <w:t>,00</w:t>
            </w:r>
          </w:p>
        </w:tc>
      </w:tr>
      <w:tr w:rsidR="00AA3455" w:rsidRPr="00AA3455" w:rsidTr="00CF4B5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11" w:type="dxa"/>
            <w:vMerge w:val="restart"/>
          </w:tcPr>
          <w:p w:rsidR="00AD46C7" w:rsidRPr="00AA3455" w:rsidRDefault="009D49C4" w:rsidP="00CF4B51">
            <w:pPr>
              <w:rPr>
                <w:rFonts w:ascii="Times New Roman" w:hAnsi="Times New Roman" w:cs="Times New Roman"/>
                <w:color w:val="7030A0"/>
              </w:rPr>
            </w:pPr>
            <w:r w:rsidRPr="009D49C4">
              <w:rPr>
                <w:rFonts w:ascii="Times New Roman" w:hAnsi="Times New Roman" w:cs="Times New Roman"/>
                <w:color w:val="7030A0"/>
              </w:rPr>
              <w:t>расходы на реализацию мероприятий по проведению оздоровительной кампании детей, находящихся в трудной жизненной ситуации</w:t>
            </w:r>
            <w:bookmarkStart w:id="1" w:name="_GoBack"/>
            <w:bookmarkEnd w:id="1"/>
          </w:p>
        </w:tc>
        <w:tc>
          <w:tcPr>
            <w:tcW w:w="992" w:type="dxa"/>
            <w:vMerge w:val="restart"/>
          </w:tcPr>
          <w:p w:rsidR="00AD46C7" w:rsidRPr="00AA3455" w:rsidRDefault="008D312C" w:rsidP="001E7B29">
            <w:pPr>
              <w:rPr>
                <w:rFonts w:ascii="Times New Roman" w:hAnsi="Times New Roman" w:cs="Times New Roman"/>
                <w:color w:val="7030A0"/>
              </w:rPr>
            </w:pPr>
            <w:r w:rsidRPr="00AA3455">
              <w:rPr>
                <w:rFonts w:ascii="Times New Roman" w:hAnsi="Times New Roman" w:cs="Times New Roman"/>
                <w:color w:val="7030A0"/>
              </w:rPr>
              <w:t>0</w:t>
            </w:r>
            <w:r w:rsidR="001E7B29">
              <w:rPr>
                <w:rFonts w:ascii="Times New Roman" w:hAnsi="Times New Roman" w:cs="Times New Roman"/>
                <w:color w:val="7030A0"/>
              </w:rPr>
              <w:t>08</w:t>
            </w:r>
          </w:p>
        </w:tc>
        <w:tc>
          <w:tcPr>
            <w:tcW w:w="851" w:type="dxa"/>
            <w:vMerge w:val="restart"/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  <w:r w:rsidRPr="00AA3455">
              <w:rPr>
                <w:rFonts w:ascii="Times New Roman" w:hAnsi="Times New Roman" w:cs="Times New Roman"/>
                <w:color w:val="7030A0"/>
              </w:rPr>
              <w:t>803</w:t>
            </w:r>
          </w:p>
        </w:tc>
        <w:tc>
          <w:tcPr>
            <w:tcW w:w="1276" w:type="dxa"/>
            <w:vMerge w:val="restart"/>
          </w:tcPr>
          <w:p w:rsidR="00AD46C7" w:rsidRPr="00AA3455" w:rsidRDefault="00AD46C7" w:rsidP="001E7B29">
            <w:pPr>
              <w:rPr>
                <w:rFonts w:ascii="Times New Roman" w:hAnsi="Times New Roman" w:cs="Times New Roman"/>
                <w:color w:val="7030A0"/>
              </w:rPr>
            </w:pPr>
            <w:r w:rsidRPr="00AA3455">
              <w:rPr>
                <w:rFonts w:ascii="Times New Roman" w:hAnsi="Times New Roman" w:cs="Times New Roman"/>
                <w:color w:val="7030A0"/>
              </w:rPr>
              <w:t>070</w:t>
            </w:r>
            <w:r w:rsidR="001E7B29">
              <w:rPr>
                <w:rFonts w:ascii="Times New Roman" w:hAnsi="Times New Roman" w:cs="Times New Roman"/>
                <w:color w:val="7030A0"/>
              </w:rPr>
              <w:t>7</w:t>
            </w:r>
          </w:p>
        </w:tc>
        <w:tc>
          <w:tcPr>
            <w:tcW w:w="1842" w:type="dxa"/>
            <w:vMerge w:val="restart"/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  <w:r w:rsidRPr="00AA3455">
              <w:rPr>
                <w:rFonts w:ascii="Times New Roman" w:hAnsi="Times New Roman" w:cs="Times New Roman"/>
                <w:color w:val="7030A0"/>
              </w:rPr>
              <w:t>02 1 02</w:t>
            </w:r>
          </w:p>
        </w:tc>
        <w:tc>
          <w:tcPr>
            <w:tcW w:w="1276" w:type="dxa"/>
            <w:vMerge w:val="restart"/>
          </w:tcPr>
          <w:p w:rsidR="00AD46C7" w:rsidRPr="00AA3455" w:rsidRDefault="001E7B29" w:rsidP="00CF4B51">
            <w:pPr>
              <w:rPr>
                <w:rFonts w:ascii="Times New Roman" w:hAnsi="Times New Roman" w:cs="Times New Roman"/>
                <w:color w:val="7030A0"/>
              </w:rPr>
            </w:pPr>
            <w:r>
              <w:rPr>
                <w:rFonts w:ascii="Times New Roman" w:hAnsi="Times New Roman" w:cs="Times New Roman"/>
                <w:color w:val="7030A0"/>
              </w:rPr>
              <w:t>S215Д</w:t>
            </w:r>
          </w:p>
        </w:tc>
        <w:tc>
          <w:tcPr>
            <w:tcW w:w="1134" w:type="dxa"/>
            <w:vMerge w:val="restart"/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  <w:r w:rsidRPr="00AA3455">
              <w:rPr>
                <w:rFonts w:ascii="Times New Roman" w:hAnsi="Times New Roman" w:cs="Times New Roman"/>
                <w:color w:val="7030A0"/>
              </w:rPr>
              <w:t>612</w:t>
            </w:r>
          </w:p>
        </w:tc>
        <w:tc>
          <w:tcPr>
            <w:tcW w:w="1134" w:type="dxa"/>
            <w:vMerge w:val="restart"/>
          </w:tcPr>
          <w:p w:rsidR="00AD46C7" w:rsidRPr="00AA3455" w:rsidRDefault="001E7B29" w:rsidP="001E7B29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64011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D46C7" w:rsidRPr="00AA3455" w:rsidRDefault="00AD46C7" w:rsidP="00AA345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- до 31.12.202</w:t>
            </w:r>
            <w:r w:rsid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5</w:t>
            </w:r>
            <w:r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г.</w:t>
            </w:r>
          </w:p>
        </w:tc>
        <w:tc>
          <w:tcPr>
            <w:tcW w:w="1634" w:type="dxa"/>
            <w:tcBorders>
              <w:bottom w:val="single" w:sz="4" w:space="0" w:color="auto"/>
            </w:tcBorders>
          </w:tcPr>
          <w:p w:rsidR="00AD46C7" w:rsidRPr="00AA3455" w:rsidRDefault="001E7B29" w:rsidP="00CF4B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304 770,00</w:t>
            </w:r>
          </w:p>
        </w:tc>
      </w:tr>
      <w:tr w:rsidR="00AA3455" w:rsidRPr="00AA3455" w:rsidTr="00CF4B5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11" w:type="dxa"/>
            <w:vMerge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D46C7" w:rsidRPr="00AA3455" w:rsidRDefault="00AD46C7" w:rsidP="00CF4B5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Итого по коду БК:</w:t>
            </w:r>
          </w:p>
        </w:tc>
        <w:tc>
          <w:tcPr>
            <w:tcW w:w="1634" w:type="dxa"/>
            <w:tcBorders>
              <w:bottom w:val="single" w:sz="4" w:space="0" w:color="auto"/>
            </w:tcBorders>
          </w:tcPr>
          <w:p w:rsidR="00AD46C7" w:rsidRPr="00AA3455" w:rsidRDefault="001E7B29" w:rsidP="00CF4B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7030A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7030A0"/>
                <w:lang w:eastAsia="ru-RU"/>
              </w:rPr>
              <w:t>304 770</w:t>
            </w:r>
            <w:r w:rsidR="00AD46C7" w:rsidRPr="00AA3455">
              <w:rPr>
                <w:rFonts w:ascii="Times New Roman" w:eastAsia="Times New Roman" w:hAnsi="Times New Roman" w:cs="Times New Roman"/>
                <w:b/>
                <w:i/>
                <w:color w:val="7030A0"/>
                <w:lang w:eastAsia="ru-RU"/>
              </w:rPr>
              <w:t>,00</w:t>
            </w:r>
          </w:p>
        </w:tc>
      </w:tr>
      <w:tr w:rsidR="00AA3455" w:rsidRPr="00AA3455" w:rsidTr="00CF4B51">
        <w:tblPrEx>
          <w:tblBorders>
            <w:right w:val="single" w:sz="4" w:space="0" w:color="auto"/>
          </w:tblBorders>
        </w:tblPrEx>
        <w:tc>
          <w:tcPr>
            <w:tcW w:w="14101" w:type="dxa"/>
            <w:gridSpan w:val="9"/>
            <w:tcBorders>
              <w:left w:val="single" w:sz="4" w:space="0" w:color="auto"/>
              <w:bottom w:val="single" w:sz="4" w:space="0" w:color="auto"/>
            </w:tcBorders>
          </w:tcPr>
          <w:p w:rsidR="00AD46C7" w:rsidRPr="00AA3455" w:rsidRDefault="00AD46C7" w:rsidP="00CF4B5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AA3455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Всего:</w:t>
            </w:r>
          </w:p>
        </w:tc>
        <w:tc>
          <w:tcPr>
            <w:tcW w:w="1634" w:type="dxa"/>
            <w:tcBorders>
              <w:bottom w:val="single" w:sz="4" w:space="0" w:color="auto"/>
            </w:tcBorders>
          </w:tcPr>
          <w:p w:rsidR="00AD46C7" w:rsidRPr="00AA3455" w:rsidRDefault="00AA3455" w:rsidP="001E7B2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7030A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lang w:eastAsia="ru-RU"/>
              </w:rPr>
              <w:t>1</w:t>
            </w:r>
            <w:r w:rsidR="001E7B29">
              <w:rPr>
                <w:rFonts w:ascii="Times New Roman" w:eastAsia="Times New Roman" w:hAnsi="Times New Roman" w:cs="Times New Roman"/>
                <w:b/>
                <w:color w:val="7030A0"/>
                <w:lang w:eastAsia="ru-RU"/>
              </w:rPr>
              <w:t> 848 170</w:t>
            </w:r>
            <w:r w:rsidR="00AD46C7" w:rsidRPr="00AA3455">
              <w:rPr>
                <w:rFonts w:ascii="Times New Roman" w:eastAsia="Times New Roman" w:hAnsi="Times New Roman" w:cs="Times New Roman"/>
                <w:b/>
                <w:color w:val="7030A0"/>
                <w:lang w:eastAsia="ru-RU"/>
              </w:rPr>
              <w:t>,00</w:t>
            </w:r>
          </w:p>
        </w:tc>
      </w:tr>
    </w:tbl>
    <w:p w:rsidR="00AD46C7" w:rsidRPr="00AA3455" w:rsidRDefault="00AD46C7" w:rsidP="00AD46C7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</w:pPr>
    </w:p>
    <w:sectPr w:rsidR="00AD46C7" w:rsidRPr="00AA3455" w:rsidSect="00595CF0">
      <w:pgSz w:w="16838" w:h="11905" w:orient="landscape"/>
      <w:pgMar w:top="1418" w:right="567" w:bottom="851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70A1" w:rsidRDefault="00C970A1" w:rsidP="00191F72">
      <w:pPr>
        <w:spacing w:after="0" w:line="240" w:lineRule="auto"/>
      </w:pPr>
      <w:r>
        <w:separator/>
      </w:r>
    </w:p>
  </w:endnote>
  <w:endnote w:type="continuationSeparator" w:id="0">
    <w:p w:rsidR="00C970A1" w:rsidRDefault="00C970A1" w:rsidP="00191F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70A1" w:rsidRDefault="00C970A1" w:rsidP="00191F72">
      <w:pPr>
        <w:spacing w:after="0" w:line="240" w:lineRule="auto"/>
      </w:pPr>
      <w:r>
        <w:separator/>
      </w:r>
    </w:p>
  </w:footnote>
  <w:footnote w:type="continuationSeparator" w:id="0">
    <w:p w:rsidR="00C970A1" w:rsidRDefault="00C970A1" w:rsidP="00191F72">
      <w:pPr>
        <w:spacing w:after="0" w:line="240" w:lineRule="auto"/>
      </w:pPr>
      <w:r>
        <w:continuationSeparator/>
      </w:r>
    </w:p>
  </w:footnote>
  <w:footnote w:id="1">
    <w:p w:rsidR="00191F72" w:rsidRPr="00BF57E5" w:rsidRDefault="00191F72" w:rsidP="00191F72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BF57E5">
        <w:rPr>
          <w:rStyle w:val="a5"/>
          <w:rFonts w:ascii="Times New Roman" w:hAnsi="Times New Roman" w:cs="Times New Roman"/>
        </w:rPr>
        <w:footnoteRef/>
      </w:r>
      <w:r w:rsidRPr="00BF57E5">
        <w:rPr>
          <w:rFonts w:ascii="Times New Roman" w:hAnsi="Times New Roman" w:cs="Times New Roman"/>
          <w:sz w:val="20"/>
        </w:rPr>
        <w:t xml:space="preserve"> Указывается в случае, если Субсидия предоставляется в целях достижения результатов федерального (регионального) проекта. В кодовой зоне указываются 4 и 5 р</w:t>
      </w:r>
      <w:r w:rsidR="005E7FDA">
        <w:rPr>
          <w:rFonts w:ascii="Times New Roman" w:hAnsi="Times New Roman" w:cs="Times New Roman"/>
          <w:sz w:val="20"/>
        </w:rPr>
        <w:t xml:space="preserve">азряды целевой статьи расходов </w:t>
      </w:r>
      <w:r w:rsidRPr="00BF57E5">
        <w:rPr>
          <w:rFonts w:ascii="Times New Roman" w:hAnsi="Times New Roman" w:cs="Times New Roman"/>
          <w:sz w:val="20"/>
        </w:rPr>
        <w:t>бюджета.</w:t>
      </w:r>
    </w:p>
  </w:footnote>
  <w:footnote w:id="2">
    <w:p w:rsidR="00191F72" w:rsidRPr="00BF57E5" w:rsidRDefault="00191F72" w:rsidP="00191F72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BF57E5">
        <w:rPr>
          <w:rStyle w:val="a5"/>
          <w:rFonts w:ascii="Times New Roman" w:hAnsi="Times New Roman" w:cs="Times New Roman"/>
        </w:rPr>
        <w:footnoteRef/>
      </w:r>
      <w:r w:rsidRPr="00BF57E5">
        <w:rPr>
          <w:rFonts w:ascii="Times New Roman" w:hAnsi="Times New Roman" w:cs="Times New Roman"/>
          <w:sz w:val="20"/>
        </w:rPr>
        <w:t xml:space="preserve"> При представлении уточненного графика перечисления Субсидии указывается номер очередного внесения изменения в приложение (например, "1", "2", "3", "...").</w:t>
      </w:r>
    </w:p>
    <w:p w:rsidR="00191F72" w:rsidRPr="00BF57E5" w:rsidRDefault="00191F72" w:rsidP="00191F72">
      <w:pPr>
        <w:pStyle w:val="a3"/>
        <w:rPr>
          <w:rFonts w:ascii="Times New Roman" w:hAnsi="Times New Roman" w:cs="Times New Roman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F72"/>
    <w:rsid w:val="00024E0E"/>
    <w:rsid w:val="00074180"/>
    <w:rsid w:val="000D7A29"/>
    <w:rsid w:val="000F247C"/>
    <w:rsid w:val="000F4539"/>
    <w:rsid w:val="00181DB6"/>
    <w:rsid w:val="00191F72"/>
    <w:rsid w:val="001932E9"/>
    <w:rsid w:val="00195787"/>
    <w:rsid w:val="001A4E91"/>
    <w:rsid w:val="001B4EE0"/>
    <w:rsid w:val="001E7B29"/>
    <w:rsid w:val="0020484A"/>
    <w:rsid w:val="0028276B"/>
    <w:rsid w:val="002F1435"/>
    <w:rsid w:val="002F5E05"/>
    <w:rsid w:val="0033275C"/>
    <w:rsid w:val="003C7CE3"/>
    <w:rsid w:val="003E4336"/>
    <w:rsid w:val="00403272"/>
    <w:rsid w:val="00404693"/>
    <w:rsid w:val="004311B0"/>
    <w:rsid w:val="004B5783"/>
    <w:rsid w:val="004F1487"/>
    <w:rsid w:val="00517518"/>
    <w:rsid w:val="00547571"/>
    <w:rsid w:val="00551D9A"/>
    <w:rsid w:val="00595CF0"/>
    <w:rsid w:val="005971EC"/>
    <w:rsid w:val="005E0422"/>
    <w:rsid w:val="005E7FDA"/>
    <w:rsid w:val="005F4C6A"/>
    <w:rsid w:val="00625556"/>
    <w:rsid w:val="006323F3"/>
    <w:rsid w:val="00686377"/>
    <w:rsid w:val="007067F3"/>
    <w:rsid w:val="007153A9"/>
    <w:rsid w:val="00763843"/>
    <w:rsid w:val="007A13B7"/>
    <w:rsid w:val="007D665C"/>
    <w:rsid w:val="0080639C"/>
    <w:rsid w:val="008128C9"/>
    <w:rsid w:val="008716A3"/>
    <w:rsid w:val="008B3AAB"/>
    <w:rsid w:val="008D0D75"/>
    <w:rsid w:val="008D312C"/>
    <w:rsid w:val="009604D7"/>
    <w:rsid w:val="00980F5D"/>
    <w:rsid w:val="00982428"/>
    <w:rsid w:val="00991836"/>
    <w:rsid w:val="009D49C4"/>
    <w:rsid w:val="009F6C67"/>
    <w:rsid w:val="00A06F87"/>
    <w:rsid w:val="00A070DD"/>
    <w:rsid w:val="00A2114A"/>
    <w:rsid w:val="00A31501"/>
    <w:rsid w:val="00A63139"/>
    <w:rsid w:val="00A93AF0"/>
    <w:rsid w:val="00AA3455"/>
    <w:rsid w:val="00AB091B"/>
    <w:rsid w:val="00AD46C7"/>
    <w:rsid w:val="00B1776A"/>
    <w:rsid w:val="00B70F10"/>
    <w:rsid w:val="00C10F03"/>
    <w:rsid w:val="00C1768C"/>
    <w:rsid w:val="00C30C73"/>
    <w:rsid w:val="00C450AF"/>
    <w:rsid w:val="00C57A54"/>
    <w:rsid w:val="00C755AF"/>
    <w:rsid w:val="00C970A1"/>
    <w:rsid w:val="00CA7501"/>
    <w:rsid w:val="00CE5439"/>
    <w:rsid w:val="00D22260"/>
    <w:rsid w:val="00D92879"/>
    <w:rsid w:val="00DB79B8"/>
    <w:rsid w:val="00E41E5B"/>
    <w:rsid w:val="00E466DE"/>
    <w:rsid w:val="00EB37DD"/>
    <w:rsid w:val="00ED7A6C"/>
    <w:rsid w:val="00F12387"/>
    <w:rsid w:val="00F53FF3"/>
    <w:rsid w:val="00F5420B"/>
    <w:rsid w:val="00FE2D53"/>
    <w:rsid w:val="00FF3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23996"/>
  <w15:docId w15:val="{5BDA7EB4-40B8-4FF2-B27D-C1C02014A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91F72"/>
  </w:style>
  <w:style w:type="paragraph" w:customStyle="1" w:styleId="ConsPlusNormal">
    <w:name w:val="ConsPlusNormal"/>
    <w:rsid w:val="00191F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91F7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191F72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191F72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191F72"/>
    <w:rPr>
      <w:vertAlign w:val="superscript"/>
    </w:rPr>
  </w:style>
  <w:style w:type="paragraph" w:styleId="a6">
    <w:name w:val="endnote text"/>
    <w:basedOn w:val="a"/>
    <w:link w:val="a7"/>
    <w:uiPriority w:val="99"/>
    <w:semiHidden/>
    <w:unhideWhenUsed/>
    <w:rsid w:val="00191F72"/>
    <w:pPr>
      <w:spacing w:after="0" w:line="240" w:lineRule="auto"/>
    </w:pPr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191F72"/>
    <w:rPr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191F72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C755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755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AAFD553837FE045623A9F60E18FDB8420301BD1E68C61D77A23C43B878EA88F5F93A12BDF3AD84129A09D533695F01916EE970D7A1BBAC8C60AC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448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Головачева</dc:creator>
  <cp:keywords/>
  <dc:description/>
  <cp:lastModifiedBy>Виктория</cp:lastModifiedBy>
  <cp:revision>74</cp:revision>
  <cp:lastPrinted>2022-02-27T07:02:00Z</cp:lastPrinted>
  <dcterms:created xsi:type="dcterms:W3CDTF">2020-08-31T05:00:00Z</dcterms:created>
  <dcterms:modified xsi:type="dcterms:W3CDTF">2025-03-24T04:19:00Z</dcterms:modified>
</cp:coreProperties>
</file>