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AC" w:rsidRPr="002F4316" w:rsidRDefault="00C01FAC" w:rsidP="006F679F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color w:val="7030A0"/>
          <w:sz w:val="24"/>
          <w:szCs w:val="24"/>
        </w:rPr>
      </w:pPr>
      <w:r w:rsidRPr="002F4316">
        <w:rPr>
          <w:rFonts w:ascii="Times New Roman" w:hAnsi="Times New Roman" w:cs="Times New Roman"/>
          <w:color w:val="7030A0"/>
          <w:sz w:val="24"/>
          <w:szCs w:val="24"/>
        </w:rPr>
        <w:t xml:space="preserve">Приложение </w:t>
      </w:r>
      <w:r w:rsidR="0049783B" w:rsidRPr="002F4316">
        <w:rPr>
          <w:rFonts w:ascii="Times New Roman" w:hAnsi="Times New Roman" w:cs="Times New Roman"/>
          <w:color w:val="7030A0"/>
          <w:sz w:val="24"/>
          <w:szCs w:val="24"/>
        </w:rPr>
        <w:t xml:space="preserve">№ 5 </w:t>
      </w:r>
    </w:p>
    <w:p w:rsidR="00C01FAC" w:rsidRPr="002F4316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509"/>
      <w:bookmarkEnd w:id="0"/>
    </w:p>
    <w:p w:rsidR="00C01FAC" w:rsidRPr="002F4316" w:rsidRDefault="00C01FAC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Дополнительное соглашение</w:t>
      </w:r>
    </w:p>
    <w:p w:rsidR="00C01FAC" w:rsidRPr="002F4316" w:rsidRDefault="00C01FAC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к Соглашению о предоставлении из бюджета</w:t>
      </w:r>
      <w:r w:rsidR="00B02D95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="00B02D95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округа Певек</w:t>
      </w:r>
    </w:p>
    <w:p w:rsidR="00C01FAC" w:rsidRPr="002F4316" w:rsidRDefault="00B02D95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муниципальному 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>бюджетному или автономному учреждению субсидии</w:t>
      </w:r>
    </w:p>
    <w:p w:rsidR="00C01FAC" w:rsidRPr="002F4316" w:rsidRDefault="00C01FAC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в соответствии с </w:t>
      </w:r>
      <w:hyperlink r:id="rId8" w:history="1">
        <w:r w:rsidRPr="002F4316">
          <w:rPr>
            <w:rFonts w:ascii="Times New Roman" w:hAnsi="Times New Roman" w:cs="Times New Roman"/>
            <w:color w:val="7030A0"/>
            <w:sz w:val="26"/>
            <w:szCs w:val="26"/>
          </w:rPr>
          <w:t>абзацем вторым пункта 1 статьи 78.1</w:t>
        </w:r>
      </w:hyperlink>
    </w:p>
    <w:p w:rsidR="00C01FAC" w:rsidRPr="002F4316" w:rsidRDefault="00C01FAC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Бюджетного кодекса Российской Федерации </w:t>
      </w:r>
    </w:p>
    <w:p w:rsidR="00C01FAC" w:rsidRPr="002F4316" w:rsidRDefault="00EB3A47" w:rsidP="00492F2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  <w:r>
        <w:rPr>
          <w:rFonts w:ascii="Times New Roman" w:hAnsi="Times New Roman" w:cs="Times New Roman"/>
          <w:b/>
          <w:color w:val="7030A0"/>
          <w:sz w:val="26"/>
          <w:szCs w:val="26"/>
        </w:rPr>
        <w:t>от «</w:t>
      </w:r>
      <w:r w:rsidR="000C04B7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1</w:t>
      </w:r>
      <w:r w:rsidR="00AE19EA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4</w:t>
      </w:r>
      <w:r>
        <w:rPr>
          <w:rFonts w:ascii="Times New Roman" w:hAnsi="Times New Roman" w:cs="Times New Roman"/>
          <w:b/>
          <w:color w:val="7030A0"/>
          <w:sz w:val="26"/>
          <w:szCs w:val="26"/>
        </w:rPr>
        <w:t>»</w:t>
      </w:r>
      <w:r w:rsidR="00B02D95" w:rsidRPr="002F4316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 </w:t>
      </w:r>
      <w:r w:rsidR="004924B7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февраля</w:t>
      </w:r>
      <w:r w:rsidR="00B02D95" w:rsidRPr="002F4316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 </w:t>
      </w:r>
      <w:r w:rsidR="002C5489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202</w:t>
      </w:r>
      <w:r>
        <w:rPr>
          <w:rFonts w:ascii="Times New Roman" w:hAnsi="Times New Roman" w:cs="Times New Roman"/>
          <w:b/>
          <w:color w:val="7030A0"/>
          <w:sz w:val="26"/>
          <w:szCs w:val="26"/>
        </w:rPr>
        <w:t>5</w:t>
      </w:r>
      <w:r w:rsidR="002C5489" w:rsidRPr="002F4316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г. </w:t>
      </w:r>
      <w:r w:rsidR="00B02D95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№</w:t>
      </w:r>
      <w:r w:rsidR="008F4D7B" w:rsidRPr="002F4316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 4</w:t>
      </w:r>
    </w:p>
    <w:p w:rsidR="00C01FAC" w:rsidRPr="002F4316" w:rsidRDefault="00C01FAC" w:rsidP="00492F2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2F4316" w:rsidRDefault="00C01FAC" w:rsidP="00492F20">
      <w:pPr>
        <w:pStyle w:val="ConsPlusNonformat"/>
        <w:spacing w:line="276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г. </w:t>
      </w:r>
      <w:r w:rsidR="00E735C8" w:rsidRPr="002F4316">
        <w:rPr>
          <w:rFonts w:ascii="Times New Roman" w:hAnsi="Times New Roman" w:cs="Times New Roman"/>
          <w:color w:val="7030A0"/>
          <w:sz w:val="26"/>
          <w:szCs w:val="26"/>
        </w:rPr>
        <w:t>Певек</w:t>
      </w:r>
    </w:p>
    <w:p w:rsidR="00C01FAC" w:rsidRPr="002F4316" w:rsidRDefault="00C01FAC" w:rsidP="00492F20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2F4316" w:rsidRDefault="00EB3A47" w:rsidP="00492F20">
      <w:pPr>
        <w:pStyle w:val="ConsPlusNonformat"/>
        <w:spacing w:line="276" w:lineRule="auto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>
        <w:rPr>
          <w:rFonts w:ascii="Times New Roman" w:hAnsi="Times New Roman" w:cs="Times New Roman"/>
          <w:color w:val="7030A0"/>
          <w:sz w:val="26"/>
          <w:szCs w:val="26"/>
        </w:rPr>
        <w:t>«20»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7030A0"/>
          <w:sz w:val="26"/>
          <w:szCs w:val="26"/>
        </w:rPr>
        <w:t>марта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20</w:t>
      </w:r>
      <w:r w:rsidR="00F037C1" w:rsidRPr="002F4316">
        <w:rPr>
          <w:rFonts w:ascii="Times New Roman" w:hAnsi="Times New Roman" w:cs="Times New Roman"/>
          <w:color w:val="7030A0"/>
          <w:sz w:val="26"/>
          <w:szCs w:val="26"/>
        </w:rPr>
        <w:t>2</w:t>
      </w:r>
      <w:r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г.</w:t>
      </w:r>
      <w:r w:rsidR="00D10247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D10247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0C04B7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9C7AE5" w:rsidRPr="002F4316">
        <w:rPr>
          <w:rFonts w:ascii="Times New Roman" w:hAnsi="Times New Roman" w:cs="Times New Roman"/>
          <w:color w:val="7030A0"/>
          <w:sz w:val="26"/>
          <w:szCs w:val="26"/>
        </w:rPr>
        <w:t>№</w:t>
      </w:r>
      <w:r>
        <w:rPr>
          <w:rFonts w:ascii="Times New Roman" w:hAnsi="Times New Roman" w:cs="Times New Roman"/>
          <w:color w:val="7030A0"/>
          <w:sz w:val="26"/>
          <w:szCs w:val="26"/>
        </w:rPr>
        <w:t>1</w:t>
      </w:r>
    </w:p>
    <w:p w:rsidR="00C01FAC" w:rsidRPr="002F4316" w:rsidRDefault="00C01FAC" w:rsidP="00492F20">
      <w:pPr>
        <w:pStyle w:val="ConsPlusNonformat"/>
        <w:spacing w:line="276" w:lineRule="auto"/>
        <w:jc w:val="right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2F4316" w:rsidRDefault="00C41642" w:rsidP="00492F20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54"/>
      <w:bookmarkEnd w:id="1"/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Управление социальной политики Администрации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округа Певек, которому как получателю средств бюджета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округа Певек (далее – местный бюджет) доведены лимиты бюджетных 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«Учредитель», </w:t>
      </w:r>
      <w:r w:rsidR="002F4316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в лице </w:t>
      </w:r>
      <w:r w:rsidR="00563193" w:rsidRPr="00563193">
        <w:rPr>
          <w:rFonts w:ascii="Times New Roman" w:hAnsi="Times New Roman" w:cs="Times New Roman"/>
          <w:color w:val="7030A0"/>
          <w:sz w:val="26"/>
          <w:szCs w:val="26"/>
        </w:rPr>
        <w:t xml:space="preserve">заместителя главы администрации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="00563193" w:rsidRPr="00563193">
        <w:rPr>
          <w:rFonts w:ascii="Times New Roman" w:hAnsi="Times New Roman" w:cs="Times New Roman"/>
          <w:color w:val="7030A0"/>
          <w:sz w:val="26"/>
          <w:szCs w:val="26"/>
        </w:rPr>
        <w:t xml:space="preserve"> округа - начальника Управления социальной политики Администрации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="00563193" w:rsidRPr="00563193">
        <w:rPr>
          <w:rFonts w:ascii="Times New Roman" w:hAnsi="Times New Roman" w:cs="Times New Roman"/>
          <w:color w:val="7030A0"/>
          <w:sz w:val="26"/>
          <w:szCs w:val="26"/>
        </w:rPr>
        <w:t xml:space="preserve"> округа Певек Журбина Максима Вячеславовича, действующего на основании Положения</w:t>
      </w:r>
      <w:r w:rsidR="00F075F8" w:rsidRPr="00996A76">
        <w:rPr>
          <w:rFonts w:ascii="Times New Roman" w:hAnsi="Times New Roman" w:cs="Times New Roman"/>
          <w:color w:val="7030A0"/>
          <w:sz w:val="26"/>
          <w:szCs w:val="26"/>
        </w:rPr>
        <w:t xml:space="preserve"> с одной стороны и муниципальное бюджетное общеобразовательное учреждение «Начальная школа с.Биллингс» именуемое в дальнейшем «Учреждение», </w:t>
      </w:r>
      <w:r w:rsidR="002F4316" w:rsidRPr="00996A76">
        <w:rPr>
          <w:rFonts w:ascii="Times New Roman" w:hAnsi="Times New Roman" w:cs="Times New Roman"/>
          <w:color w:val="7030A0"/>
          <w:sz w:val="26"/>
          <w:szCs w:val="26"/>
        </w:rPr>
        <w:t xml:space="preserve">в лице директора </w:t>
      </w:r>
      <w:r w:rsidR="00563193">
        <w:rPr>
          <w:rFonts w:ascii="Times New Roman" w:hAnsi="Times New Roman" w:cs="Times New Roman"/>
          <w:color w:val="7030A0"/>
          <w:sz w:val="26"/>
          <w:szCs w:val="26"/>
        </w:rPr>
        <w:t>Забияка Юрия Дмитриевича</w:t>
      </w:r>
      <w:r w:rsidR="002F4316" w:rsidRPr="00996A76">
        <w:rPr>
          <w:rFonts w:ascii="Times New Roman" w:hAnsi="Times New Roman" w:cs="Times New Roman"/>
          <w:color w:val="7030A0"/>
          <w:sz w:val="26"/>
          <w:szCs w:val="26"/>
        </w:rPr>
        <w:t>, действующего(ей) на основании</w:t>
      </w:r>
      <w:r w:rsidR="002F4316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F52B92">
        <w:rPr>
          <w:rFonts w:ascii="Times New Roman" w:hAnsi="Times New Roman" w:cs="Times New Roman"/>
          <w:color w:val="7030A0"/>
          <w:sz w:val="26"/>
          <w:szCs w:val="26"/>
        </w:rPr>
        <w:t>Устава</w:t>
      </w:r>
      <w:r w:rsidR="00F075F8" w:rsidRPr="002F4316">
        <w:rPr>
          <w:rFonts w:ascii="Times New Roman" w:hAnsi="Times New Roman" w:cs="Times New Roman"/>
          <w:color w:val="7030A0"/>
          <w:sz w:val="26"/>
          <w:szCs w:val="26"/>
        </w:rPr>
        <w:t>,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с другой стороны, далее именуемые «Стороны»,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в соответствии с Соглашени</w:t>
      </w:r>
      <w:r w:rsidR="00B02D95" w:rsidRPr="002F4316">
        <w:rPr>
          <w:rFonts w:ascii="Times New Roman" w:hAnsi="Times New Roman" w:cs="Times New Roman"/>
          <w:color w:val="7030A0"/>
          <w:sz w:val="26"/>
          <w:szCs w:val="26"/>
        </w:rPr>
        <w:t>ем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о предоставлении из бюджета 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муниципального</w:t>
      </w:r>
      <w:r w:rsidR="00B02D95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округа Певек муниципальному 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>бюджетному</w:t>
      </w:r>
      <w:r w:rsidR="00D4793F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или  автономному учреждению субсидии в соответствии с абзацем вторым пункта1  </w:t>
      </w:r>
      <w:hyperlink r:id="rId9" w:history="1">
        <w:r w:rsidR="00C01FAC" w:rsidRPr="002F4316">
          <w:rPr>
            <w:rFonts w:ascii="Times New Roman" w:hAnsi="Times New Roman" w:cs="Times New Roman"/>
            <w:color w:val="7030A0"/>
            <w:sz w:val="26"/>
            <w:szCs w:val="26"/>
          </w:rPr>
          <w:t>статьи  78.1</w:t>
        </w:r>
      </w:hyperlink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 Бюджетного  к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одекса Российской Федерации от «</w:t>
      </w:r>
      <w:r w:rsidR="000C04B7" w:rsidRPr="002F4316">
        <w:rPr>
          <w:rFonts w:ascii="Times New Roman" w:hAnsi="Times New Roman" w:cs="Times New Roman"/>
          <w:color w:val="7030A0"/>
          <w:sz w:val="26"/>
          <w:szCs w:val="26"/>
        </w:rPr>
        <w:t>1</w:t>
      </w:r>
      <w:r w:rsidR="00AE19EA" w:rsidRPr="002F4316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»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>февраля</w:t>
      </w:r>
      <w:r w:rsidR="002C5489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202</w:t>
      </w:r>
      <w:r w:rsidR="00EB3A47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="002C5489" w:rsidRPr="002F4316">
        <w:rPr>
          <w:rFonts w:ascii="Times New Roman" w:hAnsi="Times New Roman" w:cs="Times New Roman"/>
          <w:color w:val="7030A0"/>
          <w:sz w:val="26"/>
          <w:szCs w:val="26"/>
        </w:rPr>
        <w:t>г.</w:t>
      </w:r>
      <w:r w:rsidR="00157D3A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B02D95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№ </w:t>
      </w:r>
      <w:r w:rsidR="008F4D7B" w:rsidRPr="002F4316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(далее - Соглашение)</w:t>
      </w:r>
      <w:r w:rsidR="008633FE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01FAC" w:rsidRPr="002F4316">
        <w:rPr>
          <w:rFonts w:ascii="Times New Roman" w:hAnsi="Times New Roman" w:cs="Times New Roman"/>
          <w:color w:val="7030A0"/>
          <w:sz w:val="26"/>
          <w:szCs w:val="26"/>
        </w:rPr>
        <w:t>заключили настоящее Дополнительное соглашение к Соглашению о нижеследующем.</w:t>
      </w:r>
    </w:p>
    <w:p w:rsidR="00B82C8E" w:rsidRPr="002F4316" w:rsidRDefault="00B82C8E" w:rsidP="00492F20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2F4316" w:rsidRDefault="00C01FAC" w:rsidP="00492F20">
      <w:pPr>
        <w:pStyle w:val="ConsPlusNormal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Внести в Соглашение следующие изменения:</w:t>
      </w:r>
    </w:p>
    <w:p w:rsidR="00E21E04" w:rsidRPr="002F4316" w:rsidRDefault="00AB0E4B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i/>
          <w:color w:val="7030A0"/>
          <w:sz w:val="26"/>
          <w:szCs w:val="26"/>
        </w:rPr>
      </w:pPr>
      <w:bookmarkStart w:id="2" w:name="_GoBack"/>
      <w:bookmarkEnd w:id="2"/>
      <w:r w:rsidRPr="002F4316">
        <w:rPr>
          <w:rFonts w:ascii="Times New Roman" w:hAnsi="Times New Roman" w:cs="Times New Roman"/>
          <w:color w:val="7030A0"/>
          <w:sz w:val="26"/>
          <w:szCs w:val="26"/>
        </w:rPr>
        <w:t>1.1</w:t>
      </w:r>
      <w:r w:rsidR="00E21E04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. в </w:t>
      </w:r>
      <w:hyperlink w:anchor="P109" w:history="1">
        <w:r w:rsidR="00E21E04" w:rsidRPr="002F4316">
          <w:rPr>
            <w:rFonts w:ascii="Times New Roman" w:hAnsi="Times New Roman" w:cs="Times New Roman"/>
            <w:color w:val="7030A0"/>
            <w:sz w:val="26"/>
            <w:szCs w:val="26"/>
          </w:rPr>
          <w:t>разделе</w:t>
        </w:r>
        <w:r w:rsidR="00E21E04" w:rsidRPr="002F4316">
          <w:rPr>
            <w:rFonts w:ascii="Times New Roman" w:hAnsi="Times New Roman" w:cs="Times New Roman"/>
            <w:b/>
            <w:color w:val="7030A0"/>
            <w:sz w:val="26"/>
            <w:szCs w:val="26"/>
          </w:rPr>
          <w:t xml:space="preserve"> II. «Условия и финансовое обеспечение предоставления Субсидии</w:t>
        </w:r>
      </w:hyperlink>
      <w:r w:rsidR="00E21E04" w:rsidRPr="002F4316">
        <w:rPr>
          <w:rFonts w:ascii="Times New Roman" w:hAnsi="Times New Roman" w:cs="Times New Roman"/>
          <w:b/>
          <w:color w:val="7030A0"/>
          <w:sz w:val="26"/>
          <w:szCs w:val="26"/>
        </w:rPr>
        <w:t>»</w:t>
      </w:r>
      <w:r w:rsidR="00E21E04" w:rsidRPr="002F4316">
        <w:rPr>
          <w:rFonts w:ascii="Times New Roman" w:hAnsi="Times New Roman" w:cs="Times New Roman"/>
          <w:color w:val="7030A0"/>
          <w:sz w:val="26"/>
          <w:szCs w:val="26"/>
        </w:rPr>
        <w:t>:</w:t>
      </w:r>
    </w:p>
    <w:p w:rsidR="00F02D97" w:rsidRPr="002F4316" w:rsidRDefault="00281AB8" w:rsidP="00492F2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1.</w:t>
      </w:r>
      <w:r w:rsidR="00AB0E4B" w:rsidRPr="002F4316">
        <w:rPr>
          <w:rFonts w:ascii="Times New Roman" w:hAnsi="Times New Roman" w:cs="Times New Roman"/>
          <w:color w:val="7030A0"/>
          <w:sz w:val="26"/>
          <w:szCs w:val="26"/>
        </w:rPr>
        <w:t>1</w:t>
      </w:r>
      <w:r w:rsidR="00C5520A" w:rsidRPr="002F4316">
        <w:rPr>
          <w:rFonts w:ascii="Times New Roman" w:hAnsi="Times New Roman" w:cs="Times New Roman"/>
          <w:color w:val="7030A0"/>
          <w:sz w:val="26"/>
          <w:szCs w:val="26"/>
        </w:rPr>
        <w:t>.1</w:t>
      </w:r>
      <w:r w:rsidR="00C5520A"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F02D97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в абзаце 2 пункта 2.2 </w:t>
      </w:r>
      <w:r w:rsidR="002F3183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Субсидия предоставляется Учреждению в размере </w:t>
      </w:r>
      <w:r w:rsidR="00761D5D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11932">
        <w:rPr>
          <w:rFonts w:ascii="Times New Roman" w:hAnsi="Times New Roman" w:cs="Times New Roman"/>
          <w:color w:val="7030A0"/>
          <w:sz w:val="26"/>
          <w:szCs w:val="26"/>
        </w:rPr>
        <w:t> 316 870</w:t>
      </w:r>
      <w:r w:rsidR="00B808DF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(</w:t>
      </w:r>
      <w:r w:rsidR="00761D5D">
        <w:rPr>
          <w:rFonts w:ascii="Times New Roman" w:hAnsi="Times New Roman" w:cs="Times New Roman"/>
          <w:color w:val="7030A0"/>
          <w:sz w:val="26"/>
          <w:szCs w:val="26"/>
        </w:rPr>
        <w:t>два</w:t>
      </w:r>
      <w:r w:rsidR="006F36F7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2F3183" w:rsidRPr="002F4316">
        <w:rPr>
          <w:rFonts w:ascii="Times New Roman" w:hAnsi="Times New Roman" w:cs="Times New Roman"/>
          <w:color w:val="7030A0"/>
          <w:sz w:val="26"/>
          <w:szCs w:val="26"/>
        </w:rPr>
        <w:t>миллион</w:t>
      </w:r>
      <w:r w:rsidR="00D10247" w:rsidRPr="002F4316">
        <w:rPr>
          <w:rFonts w:ascii="Times New Roman" w:hAnsi="Times New Roman" w:cs="Times New Roman"/>
          <w:color w:val="7030A0"/>
          <w:sz w:val="26"/>
          <w:szCs w:val="26"/>
        </w:rPr>
        <w:t>а</w:t>
      </w:r>
      <w:r w:rsidR="002C43E4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11932">
        <w:rPr>
          <w:rFonts w:ascii="Times New Roman" w:hAnsi="Times New Roman" w:cs="Times New Roman"/>
          <w:color w:val="7030A0"/>
          <w:sz w:val="26"/>
          <w:szCs w:val="26"/>
        </w:rPr>
        <w:t>триста шестнадцать тысяч восемьсот семьдесят</w:t>
      </w:r>
      <w:r w:rsidR="002F3183" w:rsidRPr="002F4316">
        <w:rPr>
          <w:rFonts w:ascii="Times New Roman" w:hAnsi="Times New Roman" w:cs="Times New Roman"/>
          <w:color w:val="7030A0"/>
          <w:sz w:val="26"/>
          <w:szCs w:val="26"/>
        </w:rPr>
        <w:t>) рублей 00 копеек.</w:t>
      </w:r>
    </w:p>
    <w:p w:rsidR="002F3183" w:rsidRPr="002F4316" w:rsidRDefault="002F3183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1.</w:t>
      </w:r>
      <w:r w:rsidR="00AB0E4B" w:rsidRPr="002F4316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>.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ab/>
        <w:t>приложение №1 к Соглашению изложить в редакции согласно приложению № 1 к настоящему Дополнительному соглашению, которое является его неотъемлемой частью;</w:t>
      </w:r>
    </w:p>
    <w:p w:rsidR="002F3183" w:rsidRPr="002F4316" w:rsidRDefault="006E704C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1.</w:t>
      </w:r>
      <w:r w:rsidR="00AB0E4B" w:rsidRPr="002F4316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>.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2F3183" w:rsidRPr="002F4316">
        <w:rPr>
          <w:rFonts w:ascii="Times New Roman" w:hAnsi="Times New Roman" w:cs="Times New Roman"/>
          <w:color w:val="7030A0"/>
          <w:sz w:val="26"/>
          <w:szCs w:val="26"/>
        </w:rPr>
        <w:t>внести изменения в приложение №2 к Соглашению в редакции согласно приложению №2 к настоящему Дополнительному соглашению, которое является его неотъемлемой частью.</w:t>
      </w:r>
    </w:p>
    <w:p w:rsidR="00C01FAC" w:rsidRPr="002F4316" w:rsidRDefault="00C01FAC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01FAC" w:rsidRPr="002F4316" w:rsidRDefault="00C01FAC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lastRenderedPageBreak/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01FAC" w:rsidRPr="002F4316" w:rsidRDefault="00C01FAC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01FAC" w:rsidRPr="002F4316" w:rsidRDefault="00C01FAC" w:rsidP="00492F2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5. Настоящее Дополнительное соглашение заключено Сторонами в форме</w:t>
      </w:r>
      <w:r w:rsidR="00D263E0" w:rsidRPr="002F4316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2F4316">
        <w:rPr>
          <w:rFonts w:ascii="Times New Roman" w:hAnsi="Times New Roman" w:cs="Times New Roman"/>
          <w:color w:val="7030A0"/>
          <w:sz w:val="26"/>
          <w:szCs w:val="26"/>
        </w:rPr>
        <w:t>бумажного документа в двух экземплярах, по одному экземпляру для каждой из Сторон.</w:t>
      </w:r>
    </w:p>
    <w:p w:rsidR="00C01FAC" w:rsidRPr="002F4316" w:rsidRDefault="00C01FAC" w:rsidP="00492F20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r w:rsidRPr="002F4316">
        <w:rPr>
          <w:rFonts w:ascii="Times New Roman" w:hAnsi="Times New Roman" w:cs="Times New Roman"/>
          <w:color w:val="7030A0"/>
          <w:sz w:val="26"/>
          <w:szCs w:val="26"/>
        </w:rPr>
        <w:t>6. Подписи Сторон:</w:t>
      </w:r>
    </w:p>
    <w:p w:rsidR="00C01FAC" w:rsidRPr="002F4316" w:rsidRDefault="00C01FAC" w:rsidP="00492F2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7"/>
        <w:gridCol w:w="4696"/>
      </w:tblGrid>
      <w:tr w:rsidR="002F4316" w:rsidRPr="002F4316" w:rsidTr="00054A68">
        <w:trPr>
          <w:trHeight w:val="240"/>
        </w:trPr>
        <w:tc>
          <w:tcPr>
            <w:tcW w:w="4977" w:type="dxa"/>
          </w:tcPr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2F4316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Управление социальной политики</w:t>
            </w:r>
          </w:p>
        </w:tc>
        <w:tc>
          <w:tcPr>
            <w:tcW w:w="4696" w:type="dxa"/>
          </w:tcPr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2F4316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МБОУ НШ с. Биллингс</w:t>
            </w:r>
          </w:p>
        </w:tc>
      </w:tr>
      <w:tr w:rsidR="007D24B3" w:rsidRPr="002F4316" w:rsidTr="00054A68">
        <w:trPr>
          <w:trHeight w:val="923"/>
        </w:trPr>
        <w:tc>
          <w:tcPr>
            <w:tcW w:w="4977" w:type="dxa"/>
          </w:tcPr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2F4316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________________/</w:t>
            </w:r>
            <w:r w:rsidR="00563193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М</w:t>
            </w:r>
            <w:r w:rsidR="006A1145" w:rsidRPr="002F4316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.</w:t>
            </w:r>
            <w:r w:rsidR="00563193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В</w:t>
            </w:r>
            <w:r w:rsidR="006A1145" w:rsidRPr="002F4316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 xml:space="preserve">. </w:t>
            </w:r>
            <w:r w:rsidR="00563193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Журбин</w:t>
            </w:r>
          </w:p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2F4316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           (подпись)                (ФИО)</w:t>
            </w:r>
          </w:p>
        </w:tc>
        <w:tc>
          <w:tcPr>
            <w:tcW w:w="4696" w:type="dxa"/>
          </w:tcPr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</w:pPr>
            <w:r w:rsidRPr="002F4316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_________________/</w:t>
            </w:r>
            <w:r w:rsidRPr="002F4316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 xml:space="preserve"> </w:t>
            </w:r>
            <w:r w:rsidR="00563193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Ю</w:t>
            </w:r>
            <w:r w:rsidR="006A1145" w:rsidRPr="002F4316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.</w:t>
            </w:r>
            <w:r w:rsidR="00563193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Д</w:t>
            </w:r>
            <w:r w:rsidR="006A1145" w:rsidRPr="002F4316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 xml:space="preserve">. </w:t>
            </w:r>
            <w:r w:rsidR="00563193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Забияк</w:t>
            </w:r>
            <w:r w:rsidR="006A1145" w:rsidRPr="002F4316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а</w:t>
            </w:r>
          </w:p>
          <w:p w:rsidR="007D24B3" w:rsidRPr="002F4316" w:rsidRDefault="007D24B3" w:rsidP="00492F2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2F4316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            (подпись)                      (ФИО)</w:t>
            </w:r>
          </w:p>
        </w:tc>
      </w:tr>
    </w:tbl>
    <w:p w:rsidR="00C41642" w:rsidRPr="002F4316" w:rsidRDefault="00C41642" w:rsidP="00492F2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sectPr w:rsidR="00C41642" w:rsidRPr="002F4316" w:rsidSect="0049783B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295" w:rsidRDefault="00646295" w:rsidP="00B02D95">
      <w:pPr>
        <w:spacing w:after="0" w:line="240" w:lineRule="auto"/>
      </w:pPr>
      <w:r>
        <w:separator/>
      </w:r>
    </w:p>
  </w:endnote>
  <w:endnote w:type="continuationSeparator" w:id="0">
    <w:p w:rsidR="00646295" w:rsidRDefault="00646295" w:rsidP="00B0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295" w:rsidRDefault="00646295" w:rsidP="00B02D95">
      <w:pPr>
        <w:spacing w:after="0" w:line="240" w:lineRule="auto"/>
      </w:pPr>
      <w:r>
        <w:separator/>
      </w:r>
    </w:p>
  </w:footnote>
  <w:footnote w:type="continuationSeparator" w:id="0">
    <w:p w:rsidR="00646295" w:rsidRDefault="00646295" w:rsidP="00B02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51586"/>
    <w:multiLevelType w:val="hybridMultilevel"/>
    <w:tmpl w:val="C464D9A6"/>
    <w:lvl w:ilvl="0" w:tplc="BDBC61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B96E5A"/>
    <w:multiLevelType w:val="multilevel"/>
    <w:tmpl w:val="44060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C"/>
    <w:rsid w:val="00011932"/>
    <w:rsid w:val="00091522"/>
    <w:rsid w:val="000B45C6"/>
    <w:rsid w:val="000C04B7"/>
    <w:rsid w:val="000D1751"/>
    <w:rsid w:val="000F3E69"/>
    <w:rsid w:val="001121BC"/>
    <w:rsid w:val="00157D3A"/>
    <w:rsid w:val="00180B4C"/>
    <w:rsid w:val="001943E5"/>
    <w:rsid w:val="001A1EFB"/>
    <w:rsid w:val="001F3230"/>
    <w:rsid w:val="002600A8"/>
    <w:rsid w:val="00281AB8"/>
    <w:rsid w:val="002955C5"/>
    <w:rsid w:val="002977BA"/>
    <w:rsid w:val="002B1EAB"/>
    <w:rsid w:val="002C43E4"/>
    <w:rsid w:val="002C5489"/>
    <w:rsid w:val="002E352B"/>
    <w:rsid w:val="002F3183"/>
    <w:rsid w:val="002F4316"/>
    <w:rsid w:val="002F5E05"/>
    <w:rsid w:val="003779BC"/>
    <w:rsid w:val="003849B0"/>
    <w:rsid w:val="003D1176"/>
    <w:rsid w:val="0041249B"/>
    <w:rsid w:val="00435F54"/>
    <w:rsid w:val="00460496"/>
    <w:rsid w:val="00463876"/>
    <w:rsid w:val="00464BBA"/>
    <w:rsid w:val="004924B7"/>
    <w:rsid w:val="00492F20"/>
    <w:rsid w:val="0049783B"/>
    <w:rsid w:val="004B27CC"/>
    <w:rsid w:val="00536A48"/>
    <w:rsid w:val="00556AE3"/>
    <w:rsid w:val="00563193"/>
    <w:rsid w:val="005A5479"/>
    <w:rsid w:val="005D001F"/>
    <w:rsid w:val="005F41DA"/>
    <w:rsid w:val="00644F25"/>
    <w:rsid w:val="00646295"/>
    <w:rsid w:val="006471D3"/>
    <w:rsid w:val="006A1145"/>
    <w:rsid w:val="006E704C"/>
    <w:rsid w:val="006F36F7"/>
    <w:rsid w:val="006F679F"/>
    <w:rsid w:val="006F6CB9"/>
    <w:rsid w:val="007023D7"/>
    <w:rsid w:val="00761D5D"/>
    <w:rsid w:val="00767585"/>
    <w:rsid w:val="007B3115"/>
    <w:rsid w:val="007B6712"/>
    <w:rsid w:val="007D24B3"/>
    <w:rsid w:val="007E1925"/>
    <w:rsid w:val="00842750"/>
    <w:rsid w:val="008633FE"/>
    <w:rsid w:val="00891368"/>
    <w:rsid w:val="008D58E4"/>
    <w:rsid w:val="008F0401"/>
    <w:rsid w:val="008F4D7B"/>
    <w:rsid w:val="009009B9"/>
    <w:rsid w:val="00910FFB"/>
    <w:rsid w:val="0091708D"/>
    <w:rsid w:val="00935242"/>
    <w:rsid w:val="009452F4"/>
    <w:rsid w:val="00996A76"/>
    <w:rsid w:val="009975A2"/>
    <w:rsid w:val="009A55E7"/>
    <w:rsid w:val="009C7AE5"/>
    <w:rsid w:val="009F0764"/>
    <w:rsid w:val="00A23F57"/>
    <w:rsid w:val="00A35A6F"/>
    <w:rsid w:val="00AA7184"/>
    <w:rsid w:val="00AB0E4B"/>
    <w:rsid w:val="00AE19EA"/>
    <w:rsid w:val="00AE5F8D"/>
    <w:rsid w:val="00B02D95"/>
    <w:rsid w:val="00B37D3F"/>
    <w:rsid w:val="00B55F44"/>
    <w:rsid w:val="00B808DF"/>
    <w:rsid w:val="00B82C8E"/>
    <w:rsid w:val="00C01FAC"/>
    <w:rsid w:val="00C41642"/>
    <w:rsid w:val="00C5520A"/>
    <w:rsid w:val="00C56256"/>
    <w:rsid w:val="00C916F4"/>
    <w:rsid w:val="00CB4474"/>
    <w:rsid w:val="00CD1D33"/>
    <w:rsid w:val="00CD1F5F"/>
    <w:rsid w:val="00CD3E3B"/>
    <w:rsid w:val="00D07BFA"/>
    <w:rsid w:val="00D10247"/>
    <w:rsid w:val="00D13FE9"/>
    <w:rsid w:val="00D263E0"/>
    <w:rsid w:val="00D4793F"/>
    <w:rsid w:val="00D57829"/>
    <w:rsid w:val="00D767C6"/>
    <w:rsid w:val="00D827FE"/>
    <w:rsid w:val="00DC36DF"/>
    <w:rsid w:val="00E159E3"/>
    <w:rsid w:val="00E21E04"/>
    <w:rsid w:val="00E223C1"/>
    <w:rsid w:val="00E735C8"/>
    <w:rsid w:val="00E83A2D"/>
    <w:rsid w:val="00E8748B"/>
    <w:rsid w:val="00E95E75"/>
    <w:rsid w:val="00EA4AD4"/>
    <w:rsid w:val="00EB3A47"/>
    <w:rsid w:val="00F00639"/>
    <w:rsid w:val="00F02D97"/>
    <w:rsid w:val="00F03546"/>
    <w:rsid w:val="00F037C1"/>
    <w:rsid w:val="00F075F8"/>
    <w:rsid w:val="00F12E20"/>
    <w:rsid w:val="00F424CD"/>
    <w:rsid w:val="00F45822"/>
    <w:rsid w:val="00F52B92"/>
    <w:rsid w:val="00FC43B1"/>
    <w:rsid w:val="00FC7D33"/>
    <w:rsid w:val="00FF0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D532"/>
  <w15:docId w15:val="{D6EB9D0C-B0D4-4626-BFAC-C4A6ADB5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1F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02D9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2D9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02D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64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AFD553837FE045623A9F60E18FDB84203517DFE68561D77A23C43B878EA88F5F93A129DE3FD74B7BFA8D577FC2F80513F88907641BCB0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38DD9-822B-4147-8488-1AC608EB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5 </vt:lpstr>
      <vt:lpstr>        6. Подписи Сторон:</vt:lpstr>
    </vt:vector>
  </TitlesOfParts>
  <Company>SPecialiST RePack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78</cp:revision>
  <cp:lastPrinted>2022-09-23T01:56:00Z</cp:lastPrinted>
  <dcterms:created xsi:type="dcterms:W3CDTF">2021-04-11T06:23:00Z</dcterms:created>
  <dcterms:modified xsi:type="dcterms:W3CDTF">2025-03-24T04:25:00Z</dcterms:modified>
</cp:coreProperties>
</file>